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1ED28" w14:textId="2AFD6809" w:rsidR="00EE63B6" w:rsidRPr="00477F66" w:rsidRDefault="00EE63B6" w:rsidP="00EE63B6">
      <w:pPr>
        <w:shd w:val="clear" w:color="auto" w:fill="FFFFFF"/>
        <w:spacing w:before="150" w:after="150"/>
        <w:jc w:val="both"/>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t xml:space="preserve">Na temelju članka </w:t>
      </w:r>
      <w:r w:rsidR="003164A1">
        <w:rPr>
          <w:rFonts w:ascii="Times New Roman" w:eastAsia="Times New Roman" w:hAnsi="Times New Roman" w:cs="Times New Roman"/>
          <w:color w:val="616161"/>
          <w:lang w:eastAsia="en-GB"/>
        </w:rPr>
        <w:t>24</w:t>
      </w:r>
      <w:r w:rsidRPr="00477F66">
        <w:rPr>
          <w:rFonts w:ascii="Times New Roman" w:eastAsia="Times New Roman" w:hAnsi="Times New Roman" w:cs="Times New Roman"/>
          <w:color w:val="616161"/>
          <w:lang w:eastAsia="en-GB"/>
        </w:rPr>
        <w:t xml:space="preserve">. Statuta Hrvatske komore socijalnih radnika (»Narodne novine«, broj </w:t>
      </w:r>
      <w:r w:rsidR="00773E43" w:rsidRPr="00477F66">
        <w:rPr>
          <w:rFonts w:ascii="Times New Roman" w:eastAsia="Times New Roman" w:hAnsi="Times New Roman" w:cs="Times New Roman"/>
          <w:color w:val="616161"/>
          <w:lang w:eastAsia="en-GB"/>
        </w:rPr>
        <w:t>99/21</w:t>
      </w:r>
      <w:r w:rsidRPr="00477F66">
        <w:rPr>
          <w:rFonts w:ascii="Times New Roman" w:eastAsia="Times New Roman" w:hAnsi="Times New Roman" w:cs="Times New Roman"/>
          <w:color w:val="616161"/>
          <w:lang w:eastAsia="en-GB"/>
        </w:rPr>
        <w:t>)</w:t>
      </w:r>
      <w:r w:rsidR="00773E43" w:rsidRPr="00477F66">
        <w:rPr>
          <w:rFonts w:ascii="Times New Roman" w:eastAsia="Times New Roman" w:hAnsi="Times New Roman" w:cs="Times New Roman"/>
          <w:color w:val="616161"/>
          <w:lang w:eastAsia="en-GB"/>
        </w:rPr>
        <w:t xml:space="preserve">, </w:t>
      </w:r>
      <w:r w:rsidRPr="00477F66">
        <w:rPr>
          <w:rFonts w:ascii="Times New Roman" w:eastAsia="Times New Roman" w:hAnsi="Times New Roman" w:cs="Times New Roman"/>
          <w:color w:val="616161"/>
          <w:lang w:eastAsia="en-GB"/>
        </w:rPr>
        <w:t>Upravni odbor Hrvatske komore socijalnih radnika je dana</w:t>
      </w:r>
      <w:r w:rsidR="00A05CBF">
        <w:rPr>
          <w:rFonts w:ascii="Times New Roman" w:eastAsia="Times New Roman" w:hAnsi="Times New Roman" w:cs="Times New Roman"/>
          <w:color w:val="616161"/>
          <w:lang w:eastAsia="en-GB"/>
        </w:rPr>
        <w:t xml:space="preserve"> 14. listopada </w:t>
      </w:r>
      <w:r w:rsidR="00773E43" w:rsidRPr="00477F66">
        <w:rPr>
          <w:rFonts w:ascii="Times New Roman" w:eastAsia="Times New Roman" w:hAnsi="Times New Roman" w:cs="Times New Roman"/>
          <w:color w:val="616161"/>
          <w:lang w:eastAsia="en-GB"/>
        </w:rPr>
        <w:t>2021</w:t>
      </w:r>
      <w:r w:rsidRPr="00477F66">
        <w:rPr>
          <w:rFonts w:ascii="Times New Roman" w:eastAsia="Times New Roman" w:hAnsi="Times New Roman" w:cs="Times New Roman"/>
          <w:color w:val="616161"/>
          <w:lang w:eastAsia="en-GB"/>
        </w:rPr>
        <w:t>. godine donio slijedeći</w:t>
      </w:r>
    </w:p>
    <w:p w14:paraId="2673D247"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POSLOVNIK O RADU UPRAVNOG ODBORA</w:t>
      </w: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HRVATSKE KOMORE SOCIJALNIH RADNIKA</w:t>
      </w:r>
      <w:r w:rsidRPr="00477F66">
        <w:rPr>
          <w:rFonts w:ascii="Times New Roman" w:eastAsia="Times New Roman" w:hAnsi="Times New Roman" w:cs="Times New Roman"/>
          <w:color w:val="616161"/>
          <w:lang w:eastAsia="en-GB"/>
        </w:rPr>
        <w:t> </w:t>
      </w:r>
    </w:p>
    <w:p w14:paraId="4456B0DB"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I OPĆE ODREDBE</w:t>
      </w:r>
    </w:p>
    <w:p w14:paraId="4CCB8AD7"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1.</w:t>
      </w:r>
    </w:p>
    <w:p w14:paraId="379A264F" w14:textId="1EAC3E27"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Ovim Poslovnikom o radu Upravnog odbora Hrvatske komore socijalnih radnika (u nastavku teksta:</w:t>
      </w:r>
      <w:r w:rsidR="00773E43" w:rsidRPr="00477F66">
        <w:rPr>
          <w:rFonts w:ascii="Times New Roman" w:eastAsia="Times New Roman" w:hAnsi="Times New Roman" w:cs="Times New Roman"/>
          <w:color w:val="616161"/>
          <w:lang w:eastAsia="en-GB"/>
        </w:rPr>
        <w:t xml:space="preserve"> </w:t>
      </w:r>
      <w:r w:rsidRPr="00477F66">
        <w:rPr>
          <w:rFonts w:ascii="Times New Roman" w:eastAsia="Times New Roman" w:hAnsi="Times New Roman" w:cs="Times New Roman"/>
          <w:color w:val="616161"/>
          <w:lang w:eastAsia="en-GB"/>
        </w:rPr>
        <w:t>Poslovnik) uređuju se prava i dužnosti članova Upravnog odbora, djelokrug rada, način sazivanja, održavanja i odlučivanja na sjednicama Upravnog odbora.</w:t>
      </w:r>
    </w:p>
    <w:p w14:paraId="6BBFB7C7" w14:textId="45069EF9"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Izrazi koji se koriste u ovom Pravilniku, a koji imaju rodno značenje, bez obzira na to jesu li</w:t>
      </w:r>
      <w:r w:rsidR="00773E43" w:rsidRPr="00477F66">
        <w:rPr>
          <w:rFonts w:ascii="Times New Roman" w:eastAsia="Times New Roman" w:hAnsi="Times New Roman" w:cs="Times New Roman"/>
          <w:color w:val="616161"/>
          <w:lang w:eastAsia="en-GB"/>
        </w:rPr>
        <w:t xml:space="preserve"> </w:t>
      </w:r>
      <w:r w:rsidRPr="00477F66">
        <w:rPr>
          <w:rFonts w:ascii="Times New Roman" w:eastAsia="Times New Roman" w:hAnsi="Times New Roman" w:cs="Times New Roman"/>
          <w:color w:val="616161"/>
          <w:lang w:eastAsia="en-GB"/>
        </w:rPr>
        <w:t>korišteni u muškom ili ženskom rodu, obuhvaćaju na jednak način muški i ženski rod.</w:t>
      </w:r>
    </w:p>
    <w:p w14:paraId="34FA4A6D"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2.</w:t>
      </w:r>
    </w:p>
    <w:p w14:paraId="0105F844" w14:textId="65BEA145"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 xml:space="preserve">Sjednice Upravnog odbora organizira, saziva i njima predsjeda </w:t>
      </w:r>
      <w:r w:rsidR="00773E43" w:rsidRPr="00477F66">
        <w:rPr>
          <w:rFonts w:ascii="Times New Roman" w:eastAsia="Times New Roman" w:hAnsi="Times New Roman" w:cs="Times New Roman"/>
          <w:color w:val="616161"/>
          <w:lang w:eastAsia="en-GB"/>
        </w:rPr>
        <w:t>P</w:t>
      </w:r>
      <w:r w:rsidRPr="00477F66">
        <w:rPr>
          <w:rFonts w:ascii="Times New Roman" w:eastAsia="Times New Roman" w:hAnsi="Times New Roman" w:cs="Times New Roman"/>
          <w:color w:val="616161"/>
          <w:lang w:eastAsia="en-GB"/>
        </w:rPr>
        <w:t>redsjednik Komore, koji je po položaju predsjednik Upravnog odbora.</w:t>
      </w:r>
    </w:p>
    <w:p w14:paraId="5D11F2D0"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3.</w:t>
      </w:r>
    </w:p>
    <w:p w14:paraId="149CF28D" w14:textId="0BAD2B57" w:rsidR="00EE63B6" w:rsidRPr="00477F66" w:rsidRDefault="00EE63B6" w:rsidP="00EE63B6">
      <w:pPr>
        <w:shd w:val="clear" w:color="auto" w:fill="FFFFFF"/>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 xml:space="preserve">Sastav Upravnog odbora utvrđen je člankom </w:t>
      </w:r>
      <w:r w:rsidR="003164A1">
        <w:rPr>
          <w:rFonts w:ascii="Times New Roman" w:eastAsia="Times New Roman" w:hAnsi="Times New Roman" w:cs="Times New Roman"/>
          <w:color w:val="616161"/>
          <w:lang w:eastAsia="en-GB"/>
        </w:rPr>
        <w:t>22</w:t>
      </w:r>
      <w:r w:rsidRPr="00477F66">
        <w:rPr>
          <w:rFonts w:ascii="Times New Roman" w:eastAsia="Times New Roman" w:hAnsi="Times New Roman" w:cs="Times New Roman"/>
          <w:color w:val="616161"/>
          <w:lang w:eastAsia="en-GB"/>
        </w:rPr>
        <w:t>. Statuta Komore.</w:t>
      </w: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color w:val="616161"/>
          <w:lang w:eastAsia="en-GB"/>
        </w:rPr>
        <w:br/>
        <w:t xml:space="preserve">Upravni odbor Komore čine </w:t>
      </w:r>
      <w:r w:rsidR="00773E43" w:rsidRPr="00477F66">
        <w:rPr>
          <w:rFonts w:ascii="Times New Roman" w:eastAsia="Times New Roman" w:hAnsi="Times New Roman" w:cs="Times New Roman"/>
          <w:color w:val="616161"/>
          <w:lang w:eastAsia="en-GB"/>
        </w:rPr>
        <w:t>P</w:t>
      </w:r>
      <w:r w:rsidRPr="00477F66">
        <w:rPr>
          <w:rFonts w:ascii="Times New Roman" w:eastAsia="Times New Roman" w:hAnsi="Times New Roman" w:cs="Times New Roman"/>
          <w:color w:val="616161"/>
          <w:lang w:eastAsia="en-GB"/>
        </w:rPr>
        <w:t xml:space="preserve">redsjednik Komore i </w:t>
      </w:r>
      <w:r w:rsidR="00773E43" w:rsidRPr="00477F66">
        <w:rPr>
          <w:rFonts w:ascii="Times New Roman" w:eastAsia="Times New Roman" w:hAnsi="Times New Roman" w:cs="Times New Roman"/>
          <w:color w:val="616161"/>
          <w:lang w:eastAsia="en-GB"/>
        </w:rPr>
        <w:t>Z</w:t>
      </w:r>
      <w:r w:rsidRPr="00477F66">
        <w:rPr>
          <w:rFonts w:ascii="Times New Roman" w:eastAsia="Times New Roman" w:hAnsi="Times New Roman" w:cs="Times New Roman"/>
          <w:color w:val="616161"/>
          <w:lang w:eastAsia="en-GB"/>
        </w:rPr>
        <w:t>amjenik predsjednika Komore te 7 (sedam) članova koje izabere Skupština na vrijeme od 4 (četiri) godine s time da mogu biti ponovno izabrani.</w:t>
      </w:r>
    </w:p>
    <w:p w14:paraId="6411DA1F"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4.</w:t>
      </w:r>
    </w:p>
    <w:p w14:paraId="1BE9BB5E" w14:textId="77777777"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Upravni odbor je konstituiran danom na koji je sazvan na prvo zasjedanje, time da je na sjednici Upravnog odbora utvrđeno da je prisutan najmanje natpolovični broj članova od ukupnog broja članova Upravnog odbora.</w:t>
      </w:r>
    </w:p>
    <w:p w14:paraId="70C5D266" w14:textId="5B5B0210" w:rsidR="00EE63B6" w:rsidRPr="00477F66" w:rsidRDefault="00EE63B6" w:rsidP="00477F6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5.</w:t>
      </w:r>
    </w:p>
    <w:p w14:paraId="7025774E" w14:textId="77777777"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Mandat Upravnog odbora prestaje istekom 4 godine od dana imenovanja, a do izbora novih članova stari članovi su vršitelji dužnosti.</w:t>
      </w:r>
    </w:p>
    <w:p w14:paraId="57C7D5A4" w14:textId="77777777" w:rsidR="00477F66" w:rsidRDefault="00477F66" w:rsidP="00EE63B6">
      <w:pPr>
        <w:shd w:val="clear" w:color="auto" w:fill="FFFFFF"/>
        <w:jc w:val="center"/>
        <w:textAlignment w:val="baseline"/>
        <w:rPr>
          <w:rFonts w:ascii="Times New Roman" w:eastAsia="Times New Roman" w:hAnsi="Times New Roman" w:cs="Times New Roman"/>
          <w:color w:val="616161"/>
          <w:lang w:eastAsia="en-GB"/>
        </w:rPr>
      </w:pPr>
    </w:p>
    <w:p w14:paraId="689FA749" w14:textId="77777777" w:rsidR="00477F66" w:rsidRDefault="00477F66" w:rsidP="00EE63B6">
      <w:pPr>
        <w:shd w:val="clear" w:color="auto" w:fill="FFFFFF"/>
        <w:jc w:val="center"/>
        <w:textAlignment w:val="baseline"/>
        <w:rPr>
          <w:rFonts w:ascii="Times New Roman" w:eastAsia="Times New Roman" w:hAnsi="Times New Roman" w:cs="Times New Roman"/>
          <w:color w:val="616161"/>
          <w:lang w:eastAsia="en-GB"/>
        </w:rPr>
      </w:pPr>
    </w:p>
    <w:p w14:paraId="685EED09" w14:textId="285BE652"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lastRenderedPageBreak/>
        <w:br/>
      </w:r>
      <w:r w:rsidRPr="00477F66">
        <w:rPr>
          <w:rFonts w:ascii="Times New Roman" w:eastAsia="Times New Roman" w:hAnsi="Times New Roman" w:cs="Times New Roman"/>
          <w:b/>
          <w:bCs/>
          <w:color w:val="616161"/>
          <w:bdr w:val="none" w:sz="0" w:space="0" w:color="auto" w:frame="1"/>
          <w:lang w:eastAsia="en-GB"/>
        </w:rPr>
        <w:t>Članak 6.</w:t>
      </w:r>
    </w:p>
    <w:p w14:paraId="1CB85C4C" w14:textId="1BFE0D15"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Od dana konstituiranja Upravnog odbora</w:t>
      </w:r>
      <w:r w:rsidR="00773E43" w:rsidRPr="00477F66">
        <w:rPr>
          <w:rFonts w:ascii="Times New Roman" w:eastAsia="Times New Roman" w:hAnsi="Times New Roman" w:cs="Times New Roman"/>
          <w:color w:val="616161"/>
          <w:lang w:eastAsia="en-GB"/>
        </w:rPr>
        <w:t>,</w:t>
      </w:r>
      <w:r w:rsidRPr="00477F66">
        <w:rPr>
          <w:rFonts w:ascii="Times New Roman" w:eastAsia="Times New Roman" w:hAnsi="Times New Roman" w:cs="Times New Roman"/>
          <w:color w:val="616161"/>
          <w:lang w:eastAsia="en-GB"/>
        </w:rPr>
        <w:t xml:space="preserve"> član Upravnog odbora ima sva prava i dužnosti članova određena Statutom Komore, ovim Poslovnikom i drugim općim aktima Komore.</w:t>
      </w:r>
    </w:p>
    <w:p w14:paraId="5306533E" w14:textId="0B8C3445" w:rsidR="00EE63B6" w:rsidRPr="00477F66" w:rsidRDefault="00EE63B6" w:rsidP="00773E43">
      <w:pPr>
        <w:shd w:val="clear" w:color="auto" w:fill="FFFFFF"/>
        <w:spacing w:before="150" w:after="150"/>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t> </w:t>
      </w:r>
    </w:p>
    <w:p w14:paraId="34B443F2"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b/>
          <w:bCs/>
          <w:color w:val="616161"/>
          <w:bdr w:val="none" w:sz="0" w:space="0" w:color="auto" w:frame="1"/>
          <w:lang w:eastAsia="en-GB"/>
        </w:rPr>
        <w:t>II PRAVA I DUŽNOSTI ČLANOVA UPRAVNOG ODBORA</w:t>
      </w:r>
    </w:p>
    <w:p w14:paraId="029F6D44"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7.</w:t>
      </w:r>
    </w:p>
    <w:p w14:paraId="392F6EB8" w14:textId="59EE0148"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Član Upravnog odbora ima prava i dužnosti:</w:t>
      </w: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color w:val="616161"/>
          <w:lang w:eastAsia="en-GB"/>
        </w:rPr>
        <w:br/>
        <w:t>1. sudjelovati na sjednicama Upravnog odbora i na njima glasovati</w:t>
      </w:r>
      <w:r w:rsidR="00773E43" w:rsidRPr="00477F66">
        <w:rPr>
          <w:rFonts w:ascii="Times New Roman" w:eastAsia="Times New Roman" w:hAnsi="Times New Roman" w:cs="Times New Roman"/>
          <w:color w:val="616161"/>
          <w:lang w:eastAsia="en-GB"/>
        </w:rPr>
        <w:t>,</w:t>
      </w: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color w:val="616161"/>
          <w:lang w:eastAsia="en-GB"/>
        </w:rPr>
        <w:br/>
        <w:t>2. podnositi prijedloge i postavljati pitanja</w:t>
      </w:r>
      <w:r w:rsidR="00773E43" w:rsidRPr="00477F66">
        <w:rPr>
          <w:rFonts w:ascii="Times New Roman" w:eastAsia="Times New Roman" w:hAnsi="Times New Roman" w:cs="Times New Roman"/>
          <w:color w:val="616161"/>
          <w:lang w:eastAsia="en-GB"/>
        </w:rPr>
        <w:t>,</w:t>
      </w: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color w:val="616161"/>
          <w:lang w:eastAsia="en-GB"/>
        </w:rPr>
        <w:br/>
        <w:t xml:space="preserve">3. postavljati pitanja </w:t>
      </w:r>
      <w:r w:rsidR="00773E43" w:rsidRPr="00477F66">
        <w:rPr>
          <w:rFonts w:ascii="Times New Roman" w:eastAsia="Times New Roman" w:hAnsi="Times New Roman" w:cs="Times New Roman"/>
          <w:color w:val="616161"/>
          <w:lang w:eastAsia="en-GB"/>
        </w:rPr>
        <w:t>P</w:t>
      </w:r>
      <w:r w:rsidRPr="00477F66">
        <w:rPr>
          <w:rFonts w:ascii="Times New Roman" w:eastAsia="Times New Roman" w:hAnsi="Times New Roman" w:cs="Times New Roman"/>
          <w:color w:val="616161"/>
          <w:lang w:eastAsia="en-GB"/>
        </w:rPr>
        <w:t xml:space="preserve">redsjedniku Komore i predsjednicima </w:t>
      </w:r>
      <w:r w:rsidR="00773E43" w:rsidRPr="00477F66">
        <w:rPr>
          <w:rFonts w:ascii="Times New Roman" w:eastAsia="Times New Roman" w:hAnsi="Times New Roman" w:cs="Times New Roman"/>
          <w:color w:val="616161"/>
          <w:lang w:eastAsia="en-GB"/>
        </w:rPr>
        <w:t>S</w:t>
      </w:r>
      <w:r w:rsidRPr="00477F66">
        <w:rPr>
          <w:rFonts w:ascii="Times New Roman" w:eastAsia="Times New Roman" w:hAnsi="Times New Roman" w:cs="Times New Roman"/>
          <w:color w:val="616161"/>
          <w:lang w:eastAsia="en-GB"/>
        </w:rPr>
        <w:t xml:space="preserve">tručnih </w:t>
      </w:r>
      <w:r w:rsidR="00773E43" w:rsidRPr="00477F66">
        <w:rPr>
          <w:rFonts w:ascii="Times New Roman" w:eastAsia="Times New Roman" w:hAnsi="Times New Roman" w:cs="Times New Roman"/>
          <w:color w:val="616161"/>
          <w:lang w:eastAsia="en-GB"/>
        </w:rPr>
        <w:t xml:space="preserve">tijela </w:t>
      </w:r>
      <w:r w:rsidR="003164A1">
        <w:rPr>
          <w:rFonts w:ascii="Times New Roman" w:eastAsia="Times New Roman" w:hAnsi="Times New Roman" w:cs="Times New Roman"/>
          <w:color w:val="616161"/>
          <w:lang w:eastAsia="en-GB"/>
        </w:rPr>
        <w:t xml:space="preserve">i radnih skupina </w:t>
      </w:r>
      <w:r w:rsidR="00773E43" w:rsidRPr="00477F66">
        <w:rPr>
          <w:rFonts w:ascii="Times New Roman" w:eastAsia="Times New Roman" w:hAnsi="Times New Roman" w:cs="Times New Roman"/>
          <w:color w:val="616161"/>
          <w:lang w:eastAsia="en-GB"/>
        </w:rPr>
        <w:t>Komore.</w:t>
      </w: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color w:val="616161"/>
          <w:lang w:eastAsia="en-GB"/>
        </w:rPr>
        <w:br/>
        <w:t>Član ima i druga prava i dužnosti utvrđen</w:t>
      </w:r>
      <w:r w:rsidR="003164A1">
        <w:rPr>
          <w:rFonts w:ascii="Times New Roman" w:eastAsia="Times New Roman" w:hAnsi="Times New Roman" w:cs="Times New Roman"/>
          <w:color w:val="616161"/>
          <w:lang w:eastAsia="en-GB"/>
        </w:rPr>
        <w:t>e</w:t>
      </w:r>
      <w:r w:rsidRPr="00477F66">
        <w:rPr>
          <w:rFonts w:ascii="Times New Roman" w:eastAsia="Times New Roman" w:hAnsi="Times New Roman" w:cs="Times New Roman"/>
          <w:color w:val="616161"/>
          <w:lang w:eastAsia="en-GB"/>
        </w:rPr>
        <w:t xml:space="preserve"> odredbama Statuta i drugih općih akata Komore.</w:t>
      </w:r>
    </w:p>
    <w:p w14:paraId="6BB75858"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8.</w:t>
      </w:r>
    </w:p>
    <w:p w14:paraId="73C50E18" w14:textId="77777777"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Članu se dostavljaju Statut i drugi opći akti Komore na njegov zahtjev.</w:t>
      </w: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color w:val="616161"/>
          <w:lang w:eastAsia="en-GB"/>
        </w:rPr>
        <w:br/>
        <w:t>Izvješća, analize i drugi materijali o kojima će se raspravljati na sjednicama Upravnog odbora dostavljaju se članu u sažetku, a na njegov zahtjev dostavit će mu se u izvorniku.</w:t>
      </w:r>
    </w:p>
    <w:p w14:paraId="1E142871" w14:textId="77777777" w:rsidR="00D94E56" w:rsidRDefault="00EE63B6" w:rsidP="00D94E56">
      <w:pPr>
        <w:shd w:val="clear" w:color="auto" w:fill="FFFFFF"/>
        <w:jc w:val="center"/>
        <w:textAlignment w:val="baseline"/>
        <w:rPr>
          <w:rFonts w:ascii="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00D94E56">
        <w:rPr>
          <w:rFonts w:ascii="Times New Roman" w:hAnsi="Times New Roman" w:cs="Times New Roman"/>
          <w:b/>
          <w:bCs/>
          <w:color w:val="616161"/>
          <w:bdr w:val="none" w:sz="0" w:space="0" w:color="auto" w:frame="1"/>
          <w:lang w:eastAsia="en-GB"/>
        </w:rPr>
        <w:t>Članak 9.</w:t>
      </w:r>
    </w:p>
    <w:p w14:paraId="351DCE41" w14:textId="0EA41181" w:rsidR="00D94E56" w:rsidRPr="00D94E56" w:rsidRDefault="00D94E56" w:rsidP="00D94E56">
      <w:pPr>
        <w:shd w:val="clear" w:color="auto" w:fill="FFFFFF"/>
        <w:spacing w:before="150" w:after="150"/>
        <w:textAlignment w:val="baseline"/>
        <w:rPr>
          <w:rFonts w:ascii="Times New Roman" w:hAnsi="Times New Roman" w:cs="Times New Roman"/>
          <w:lang w:eastAsia="en-GB"/>
        </w:rPr>
      </w:pPr>
      <w:r>
        <w:rPr>
          <w:rFonts w:ascii="Times New Roman" w:hAnsi="Times New Roman" w:cs="Times New Roman"/>
          <w:color w:val="616161"/>
          <w:lang w:eastAsia="en-GB"/>
        </w:rPr>
        <w:br/>
        <w:t xml:space="preserve">Član </w:t>
      </w:r>
      <w:r>
        <w:rPr>
          <w:rFonts w:ascii="Times New Roman" w:hAnsi="Times New Roman" w:cs="Times New Roman"/>
          <w:lang w:eastAsia="en-GB"/>
        </w:rPr>
        <w:t xml:space="preserve">Upravnog odbora </w:t>
      </w:r>
      <w:r>
        <w:rPr>
          <w:rFonts w:ascii="Times New Roman" w:hAnsi="Times New Roman" w:cs="Times New Roman"/>
          <w:color w:val="616161"/>
          <w:lang w:eastAsia="en-GB"/>
        </w:rPr>
        <w:t>je dužan čuvati sve podatke koje sazna u obavljanju svoje dužnosti i za to je odgovoran. </w:t>
      </w:r>
    </w:p>
    <w:p w14:paraId="537E6E6D" w14:textId="77777777" w:rsidR="00D94E56" w:rsidRDefault="00D94E56" w:rsidP="00D94E56">
      <w:pPr>
        <w:shd w:val="clear" w:color="auto" w:fill="FFFFFF"/>
        <w:spacing w:before="150" w:after="150"/>
        <w:textAlignment w:val="baseline"/>
        <w:rPr>
          <w:rFonts w:ascii="Times New Roman" w:hAnsi="Times New Roman" w:cs="Times New Roman"/>
          <w:color w:val="616161"/>
          <w:lang w:eastAsia="en-GB"/>
        </w:rPr>
      </w:pPr>
      <w:r>
        <w:rPr>
          <w:rFonts w:ascii="Times New Roman" w:hAnsi="Times New Roman" w:cs="Times New Roman"/>
          <w:color w:val="616161"/>
          <w:lang w:eastAsia="en-GB"/>
        </w:rPr>
        <w:t>Sadržaj sjednice Upravnog odbora ne smije se iznositi usmeno, pismeno niti putem medij</w:t>
      </w:r>
      <w:r>
        <w:rPr>
          <w:rFonts w:ascii="Times New Roman" w:hAnsi="Times New Roman" w:cs="Times New Roman"/>
          <w:lang w:eastAsia="en-GB"/>
        </w:rPr>
        <w:t>a.</w:t>
      </w:r>
    </w:p>
    <w:p w14:paraId="345F2B22" w14:textId="77777777" w:rsidR="00D94E56" w:rsidRDefault="00D94E56" w:rsidP="00D94E56">
      <w:pPr>
        <w:shd w:val="clear" w:color="auto" w:fill="FFFFFF"/>
        <w:spacing w:before="150" w:after="150"/>
        <w:textAlignment w:val="baseline"/>
        <w:rPr>
          <w:lang w:eastAsia="en-GB"/>
        </w:rPr>
      </w:pPr>
      <w:r>
        <w:rPr>
          <w:lang w:eastAsia="en-GB"/>
        </w:rPr>
        <w:t>Sadržaj sjednice Upravnog odbora smije iznositi član Upravnog odbora po ovlasti Upravnog odbora.</w:t>
      </w:r>
    </w:p>
    <w:p w14:paraId="3F39A7A9" w14:textId="42068188" w:rsidR="00EE63B6" w:rsidRPr="00477F66" w:rsidRDefault="00EE63B6" w:rsidP="00D94E5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III DJELOKRUG RADA UPRAVNOG ODBORA </w:t>
      </w:r>
    </w:p>
    <w:p w14:paraId="21E1C44E"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10.</w:t>
      </w:r>
    </w:p>
    <w:p w14:paraId="18659912" w14:textId="16800851"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 xml:space="preserve">Upravni odbor obavlja poslove utvrđene u članku </w:t>
      </w:r>
      <w:r w:rsidR="003164A1">
        <w:rPr>
          <w:rFonts w:ascii="Times New Roman" w:eastAsia="Times New Roman" w:hAnsi="Times New Roman" w:cs="Times New Roman"/>
          <w:color w:val="616161"/>
          <w:lang w:eastAsia="en-GB"/>
        </w:rPr>
        <w:t>23</w:t>
      </w:r>
      <w:r w:rsidRPr="00477F66">
        <w:rPr>
          <w:rFonts w:ascii="Times New Roman" w:eastAsia="Times New Roman" w:hAnsi="Times New Roman" w:cs="Times New Roman"/>
          <w:color w:val="616161"/>
          <w:lang w:eastAsia="en-GB"/>
        </w:rPr>
        <w:t>. Statuta Komore, i to:</w:t>
      </w:r>
    </w:p>
    <w:p w14:paraId="06E4929C" w14:textId="48CBBBC1" w:rsidR="003164A1" w:rsidRDefault="003164A1" w:rsidP="003164A1">
      <w:pPr>
        <w:pStyle w:val="box468502"/>
        <w:shd w:val="clear" w:color="auto" w:fill="FFFFFF"/>
        <w:spacing w:before="0" w:beforeAutospacing="0" w:after="48" w:afterAutospacing="0"/>
        <w:ind w:firstLine="408"/>
        <w:textAlignment w:val="baseline"/>
        <w:rPr>
          <w:color w:val="231F20"/>
        </w:rPr>
      </w:pPr>
      <w:r>
        <w:rPr>
          <w:color w:val="231F20"/>
        </w:rPr>
        <w:t>– provodi odluke i zaključke Skupštine Komore,</w:t>
      </w:r>
    </w:p>
    <w:p w14:paraId="09D92BA3" w14:textId="4AEEBB05" w:rsidR="003164A1" w:rsidRDefault="003164A1" w:rsidP="003164A1">
      <w:pPr>
        <w:pStyle w:val="box468502"/>
        <w:shd w:val="clear" w:color="auto" w:fill="FFFFFF"/>
        <w:spacing w:before="0" w:beforeAutospacing="0" w:after="48" w:afterAutospacing="0"/>
        <w:ind w:firstLine="408"/>
        <w:textAlignment w:val="baseline"/>
        <w:rPr>
          <w:color w:val="231F20"/>
        </w:rPr>
      </w:pPr>
      <w:r>
        <w:rPr>
          <w:color w:val="231F20"/>
        </w:rPr>
        <w:lastRenderedPageBreak/>
        <w:t>– priprema prijedlog statuta, pravilnika i odluka, te drugih općih akata koje donosi Skupština Komore,</w:t>
      </w:r>
    </w:p>
    <w:p w14:paraId="6B6BD232" w14:textId="43899BD6" w:rsidR="003164A1" w:rsidRDefault="003164A1" w:rsidP="003164A1">
      <w:pPr>
        <w:pStyle w:val="box468502"/>
        <w:shd w:val="clear" w:color="auto" w:fill="FFFFFF"/>
        <w:spacing w:before="0" w:beforeAutospacing="0" w:after="48" w:afterAutospacing="0"/>
        <w:ind w:firstLine="408"/>
        <w:textAlignment w:val="baseline"/>
        <w:rPr>
          <w:color w:val="231F20"/>
        </w:rPr>
      </w:pPr>
      <w:r>
        <w:rPr>
          <w:color w:val="231F20"/>
        </w:rPr>
        <w:t>– predlaže zaključke i stavove te daje mišljenja o pitanjima o kojima Skupština Komore raspravlja,</w:t>
      </w:r>
    </w:p>
    <w:p w14:paraId="226BBB08" w14:textId="112C4599" w:rsidR="003164A1" w:rsidRDefault="003164A1" w:rsidP="003164A1">
      <w:pPr>
        <w:pStyle w:val="box468502"/>
        <w:shd w:val="clear" w:color="auto" w:fill="FFFFFF"/>
        <w:spacing w:before="0" w:beforeAutospacing="0" w:after="48" w:afterAutospacing="0"/>
        <w:ind w:firstLine="408"/>
        <w:textAlignment w:val="baseline"/>
        <w:rPr>
          <w:color w:val="231F20"/>
        </w:rPr>
      </w:pPr>
      <w:r>
        <w:rPr>
          <w:color w:val="231F20"/>
        </w:rPr>
        <w:t>– osniva stručna tijela i radne skupine i usklađuje njihov rad,</w:t>
      </w:r>
    </w:p>
    <w:p w14:paraId="19F2E6EB" w14:textId="6A76C4CA" w:rsidR="003164A1" w:rsidRDefault="003164A1" w:rsidP="003164A1">
      <w:pPr>
        <w:pStyle w:val="box468502"/>
        <w:shd w:val="clear" w:color="auto" w:fill="FFFFFF"/>
        <w:spacing w:before="0" w:beforeAutospacing="0" w:after="48" w:afterAutospacing="0"/>
        <w:ind w:firstLine="408"/>
        <w:textAlignment w:val="baseline"/>
        <w:rPr>
          <w:color w:val="231F20"/>
        </w:rPr>
      </w:pPr>
      <w:r>
        <w:rPr>
          <w:color w:val="231F20"/>
        </w:rPr>
        <w:t>– odlučuje o promjeni sjedišta Komore,</w:t>
      </w:r>
    </w:p>
    <w:p w14:paraId="16918404" w14:textId="69685ACA" w:rsidR="003164A1" w:rsidRDefault="003164A1" w:rsidP="003164A1">
      <w:pPr>
        <w:pStyle w:val="box468502"/>
        <w:shd w:val="clear" w:color="auto" w:fill="FFFFFF"/>
        <w:spacing w:before="0" w:beforeAutospacing="0" w:after="48" w:afterAutospacing="0"/>
        <w:ind w:firstLine="408"/>
        <w:textAlignment w:val="baseline"/>
        <w:rPr>
          <w:color w:val="231F20"/>
        </w:rPr>
      </w:pPr>
      <w:r>
        <w:rPr>
          <w:color w:val="231F20"/>
        </w:rPr>
        <w:t>– obavlja izbor tajnika i drugih zaposlenika Komore,</w:t>
      </w:r>
    </w:p>
    <w:p w14:paraId="67823B3B" w14:textId="636FD651" w:rsidR="003164A1" w:rsidRDefault="003164A1" w:rsidP="003164A1">
      <w:pPr>
        <w:pStyle w:val="box468502"/>
        <w:shd w:val="clear" w:color="auto" w:fill="FFFFFF"/>
        <w:spacing w:before="0" w:beforeAutospacing="0" w:after="48" w:afterAutospacing="0"/>
        <w:ind w:firstLine="408"/>
        <w:textAlignment w:val="baseline"/>
        <w:rPr>
          <w:color w:val="231F20"/>
        </w:rPr>
      </w:pPr>
      <w:r>
        <w:rPr>
          <w:color w:val="231F20"/>
        </w:rPr>
        <w:t>– odlučuje o izboru predstavnika stručnih tijela Komore,</w:t>
      </w:r>
    </w:p>
    <w:p w14:paraId="0A2745F7" w14:textId="547DC095" w:rsidR="003164A1" w:rsidRDefault="003164A1" w:rsidP="003164A1">
      <w:pPr>
        <w:pStyle w:val="box468502"/>
        <w:shd w:val="clear" w:color="auto" w:fill="FFFFFF"/>
        <w:spacing w:before="0" w:beforeAutospacing="0" w:after="48" w:afterAutospacing="0"/>
        <w:ind w:firstLine="408"/>
        <w:textAlignment w:val="baseline"/>
        <w:rPr>
          <w:color w:val="231F20"/>
        </w:rPr>
      </w:pPr>
      <w:r>
        <w:rPr>
          <w:color w:val="231F20"/>
        </w:rPr>
        <w:t>– odlučuje u drugom stupnju o prigovorima radnika Komore protiv pojedinačnih odluka iz područja radnih odnosa,</w:t>
      </w:r>
    </w:p>
    <w:p w14:paraId="1FB3CE0E" w14:textId="77520831" w:rsidR="003164A1" w:rsidRDefault="003164A1" w:rsidP="003164A1">
      <w:pPr>
        <w:pStyle w:val="box468502"/>
        <w:shd w:val="clear" w:color="auto" w:fill="FFFFFF"/>
        <w:spacing w:before="0" w:beforeAutospacing="0" w:after="48" w:afterAutospacing="0"/>
        <w:ind w:firstLine="408"/>
        <w:textAlignment w:val="baseline"/>
        <w:rPr>
          <w:color w:val="231F20"/>
        </w:rPr>
      </w:pPr>
      <w:r>
        <w:rPr>
          <w:color w:val="231F20"/>
        </w:rPr>
        <w:t>– usklađuje međusobne interese strukovnih udruženja,</w:t>
      </w:r>
    </w:p>
    <w:p w14:paraId="4FF4A0D6" w14:textId="21112781" w:rsidR="003164A1" w:rsidRDefault="003164A1" w:rsidP="003164A1">
      <w:pPr>
        <w:pStyle w:val="box468502"/>
        <w:shd w:val="clear" w:color="auto" w:fill="FFFFFF"/>
        <w:spacing w:before="0" w:beforeAutospacing="0" w:after="48" w:afterAutospacing="0"/>
        <w:ind w:firstLine="408"/>
        <w:textAlignment w:val="baseline"/>
        <w:rPr>
          <w:color w:val="231F20"/>
        </w:rPr>
      </w:pPr>
      <w:r>
        <w:rPr>
          <w:color w:val="231F20"/>
        </w:rPr>
        <w:t>– utvrđuje potrebe i stavove, te predlaže način provođenja stručnog obrazovanja,</w:t>
      </w:r>
    </w:p>
    <w:p w14:paraId="76CB22F5" w14:textId="2A254254" w:rsidR="003164A1" w:rsidRDefault="003164A1" w:rsidP="003164A1">
      <w:pPr>
        <w:pStyle w:val="box468502"/>
        <w:shd w:val="clear" w:color="auto" w:fill="FFFFFF"/>
        <w:spacing w:before="0" w:beforeAutospacing="0" w:after="48" w:afterAutospacing="0"/>
        <w:ind w:firstLine="408"/>
        <w:textAlignment w:val="baseline"/>
        <w:rPr>
          <w:color w:val="231F20"/>
        </w:rPr>
      </w:pPr>
      <w:r>
        <w:rPr>
          <w:color w:val="231F20"/>
        </w:rPr>
        <w:t>– određuje visinu naknada za usluge Komore i troškove Disciplinskog suda Komore,</w:t>
      </w:r>
    </w:p>
    <w:p w14:paraId="6A08FC73" w14:textId="726E4869" w:rsidR="003164A1" w:rsidRDefault="003164A1" w:rsidP="003164A1">
      <w:pPr>
        <w:pStyle w:val="box468502"/>
        <w:shd w:val="clear" w:color="auto" w:fill="FFFFFF"/>
        <w:spacing w:before="0" w:beforeAutospacing="0" w:after="48" w:afterAutospacing="0"/>
        <w:ind w:firstLine="408"/>
        <w:textAlignment w:val="baseline"/>
        <w:rPr>
          <w:color w:val="231F20"/>
        </w:rPr>
      </w:pPr>
      <w:r>
        <w:rPr>
          <w:color w:val="231F20"/>
        </w:rPr>
        <w:t>– donosi odluku o visini naknade za provoditelje stručnog nadzora i članove Povjerenstva za stručni nadzor,</w:t>
      </w:r>
    </w:p>
    <w:p w14:paraId="75C9B3E5" w14:textId="0BDCD152" w:rsidR="003164A1" w:rsidRDefault="003164A1" w:rsidP="003164A1">
      <w:pPr>
        <w:pStyle w:val="box468502"/>
        <w:shd w:val="clear" w:color="auto" w:fill="FFFFFF"/>
        <w:spacing w:before="0" w:beforeAutospacing="0" w:after="48" w:afterAutospacing="0"/>
        <w:ind w:firstLine="408"/>
        <w:textAlignment w:val="baseline"/>
        <w:rPr>
          <w:color w:val="231F20"/>
        </w:rPr>
      </w:pPr>
      <w:r>
        <w:rPr>
          <w:color w:val="231F20"/>
        </w:rPr>
        <w:t>– donosi odluku o visini naknade za članove drugih tijela Komore,</w:t>
      </w:r>
    </w:p>
    <w:p w14:paraId="56075C84" w14:textId="3156DCEE" w:rsidR="003164A1" w:rsidRDefault="003164A1" w:rsidP="003164A1">
      <w:pPr>
        <w:pStyle w:val="box468502"/>
        <w:shd w:val="clear" w:color="auto" w:fill="FFFFFF"/>
        <w:spacing w:before="0" w:beforeAutospacing="0" w:after="48" w:afterAutospacing="0"/>
        <w:ind w:firstLine="408"/>
        <w:textAlignment w:val="baseline"/>
        <w:rPr>
          <w:color w:val="231F20"/>
        </w:rPr>
      </w:pPr>
      <w:r>
        <w:rPr>
          <w:color w:val="231F20"/>
        </w:rPr>
        <w:t>– na prijedlog Povjerenstva za stručni nadzor, donosi Listu stručnjaka za provođenje stručnog nadzora,</w:t>
      </w:r>
    </w:p>
    <w:p w14:paraId="73750566" w14:textId="6C665B65" w:rsidR="003164A1" w:rsidRDefault="003164A1" w:rsidP="003164A1">
      <w:pPr>
        <w:pStyle w:val="box468502"/>
        <w:shd w:val="clear" w:color="auto" w:fill="FFFFFF"/>
        <w:spacing w:before="0" w:beforeAutospacing="0" w:after="48" w:afterAutospacing="0"/>
        <w:ind w:firstLine="408"/>
        <w:textAlignment w:val="baseline"/>
        <w:rPr>
          <w:color w:val="231F20"/>
        </w:rPr>
      </w:pPr>
      <w:r>
        <w:rPr>
          <w:color w:val="231F20"/>
        </w:rPr>
        <w:t>– odlučuje o kupnji nekretnina te o korištenju i raspolaganju nekretninama u vlasništvu Komore,</w:t>
      </w:r>
    </w:p>
    <w:p w14:paraId="6B5D04E6" w14:textId="2DCD0FBA" w:rsidR="003164A1" w:rsidRDefault="003164A1" w:rsidP="003164A1">
      <w:pPr>
        <w:pStyle w:val="box468502"/>
        <w:shd w:val="clear" w:color="auto" w:fill="FFFFFF"/>
        <w:spacing w:before="0" w:beforeAutospacing="0" w:after="48" w:afterAutospacing="0"/>
        <w:ind w:firstLine="408"/>
        <w:textAlignment w:val="baseline"/>
        <w:rPr>
          <w:color w:val="231F20"/>
        </w:rPr>
      </w:pPr>
      <w:r>
        <w:rPr>
          <w:color w:val="231F20"/>
        </w:rPr>
        <w:t>– odlučuje o sklapanju poslova, čija pojedinačna vrijednost prelazi iznos od 70.000,00 kuna,</w:t>
      </w:r>
    </w:p>
    <w:p w14:paraId="6A91ECA7" w14:textId="2EE12AEA" w:rsidR="003164A1" w:rsidRDefault="003164A1" w:rsidP="003164A1">
      <w:pPr>
        <w:pStyle w:val="box468502"/>
        <w:shd w:val="clear" w:color="auto" w:fill="FFFFFF"/>
        <w:spacing w:before="0" w:beforeAutospacing="0" w:after="48" w:afterAutospacing="0"/>
        <w:ind w:firstLine="408"/>
        <w:textAlignment w:val="baseline"/>
        <w:rPr>
          <w:color w:val="231F20"/>
        </w:rPr>
      </w:pPr>
      <w:r>
        <w:rPr>
          <w:color w:val="231F20"/>
        </w:rPr>
        <w:t>– bira predstavnike Komore u druga tijela i organizacije,</w:t>
      </w:r>
    </w:p>
    <w:p w14:paraId="7B30C1AB" w14:textId="0F380C68" w:rsidR="003164A1" w:rsidRDefault="003164A1" w:rsidP="003164A1">
      <w:pPr>
        <w:pStyle w:val="box468502"/>
        <w:shd w:val="clear" w:color="auto" w:fill="FFFFFF"/>
        <w:spacing w:before="0" w:beforeAutospacing="0" w:after="48" w:afterAutospacing="0"/>
        <w:ind w:firstLine="408"/>
        <w:textAlignment w:val="baseline"/>
        <w:rPr>
          <w:color w:val="231F20"/>
        </w:rPr>
      </w:pPr>
      <w:r>
        <w:rPr>
          <w:color w:val="231F20"/>
        </w:rPr>
        <w:t>– odlučuje o učlanjenju Komore u međunarodne udruge i organizacije te bira predstavnike Komore u tim udrugama ili organizacijama,</w:t>
      </w:r>
    </w:p>
    <w:p w14:paraId="1882B8C1" w14:textId="7440AA80" w:rsidR="003164A1" w:rsidRDefault="003164A1" w:rsidP="003164A1">
      <w:pPr>
        <w:pStyle w:val="box468502"/>
        <w:shd w:val="clear" w:color="auto" w:fill="FFFFFF"/>
        <w:spacing w:before="0" w:beforeAutospacing="0" w:after="48" w:afterAutospacing="0"/>
        <w:ind w:firstLine="408"/>
        <w:textAlignment w:val="baseline"/>
        <w:rPr>
          <w:color w:val="231F20"/>
        </w:rPr>
      </w:pPr>
      <w:r>
        <w:rPr>
          <w:color w:val="231F20"/>
        </w:rPr>
        <w:t>– brine za unapređenje suradnje s drugim Komorama, strukovnim udrugama, stručnim i znanstvenim institucijama te obrazovnim ustanovama u zemlji i inozemstvu,</w:t>
      </w:r>
    </w:p>
    <w:p w14:paraId="69F692DC" w14:textId="6FD9DD98" w:rsidR="003164A1" w:rsidRDefault="003164A1" w:rsidP="003164A1">
      <w:pPr>
        <w:pStyle w:val="box468502"/>
        <w:shd w:val="clear" w:color="auto" w:fill="FFFFFF"/>
        <w:spacing w:before="0" w:beforeAutospacing="0" w:after="48" w:afterAutospacing="0"/>
        <w:ind w:firstLine="408"/>
        <w:textAlignment w:val="baseline"/>
        <w:rPr>
          <w:color w:val="231F20"/>
        </w:rPr>
      </w:pPr>
      <w:r>
        <w:rPr>
          <w:color w:val="231F20"/>
        </w:rPr>
        <w:t>– daje i prima prijedloge koji su od općeg značenja za uspješno obavljanje rada Komore,</w:t>
      </w:r>
    </w:p>
    <w:p w14:paraId="336CFE74" w14:textId="1416FC0B" w:rsidR="003164A1" w:rsidRDefault="003164A1" w:rsidP="003164A1">
      <w:pPr>
        <w:pStyle w:val="box468502"/>
        <w:shd w:val="clear" w:color="auto" w:fill="FFFFFF"/>
        <w:spacing w:before="0" w:beforeAutospacing="0" w:after="48" w:afterAutospacing="0"/>
        <w:ind w:firstLine="408"/>
        <w:textAlignment w:val="baseline"/>
        <w:rPr>
          <w:color w:val="231F20"/>
        </w:rPr>
      </w:pPr>
      <w:r>
        <w:rPr>
          <w:color w:val="231F20"/>
        </w:rPr>
        <w:t>– obavlja poslove od općeg značaja za djelatnost socijalnog rada,</w:t>
      </w:r>
    </w:p>
    <w:p w14:paraId="776A7DA1" w14:textId="50CFF428" w:rsidR="003164A1" w:rsidRDefault="003164A1" w:rsidP="003164A1">
      <w:pPr>
        <w:pStyle w:val="box468502"/>
        <w:shd w:val="clear" w:color="auto" w:fill="FFFFFF"/>
        <w:spacing w:before="0" w:beforeAutospacing="0" w:after="48" w:afterAutospacing="0"/>
        <w:ind w:firstLine="408"/>
        <w:textAlignment w:val="baseline"/>
        <w:rPr>
          <w:color w:val="231F20"/>
        </w:rPr>
      </w:pPr>
      <w:r>
        <w:rPr>
          <w:color w:val="231F20"/>
        </w:rPr>
        <w:t>– imenuje urednika glasila Komore,</w:t>
      </w:r>
    </w:p>
    <w:p w14:paraId="4B62935B" w14:textId="79E17BAF" w:rsidR="003164A1" w:rsidRDefault="003164A1" w:rsidP="003164A1">
      <w:pPr>
        <w:pStyle w:val="box468502"/>
        <w:shd w:val="clear" w:color="auto" w:fill="FFFFFF"/>
        <w:spacing w:before="0" w:beforeAutospacing="0" w:after="48" w:afterAutospacing="0"/>
        <w:ind w:firstLine="408"/>
        <w:textAlignment w:val="baseline"/>
        <w:rPr>
          <w:color w:val="231F20"/>
        </w:rPr>
      </w:pPr>
      <w:r>
        <w:rPr>
          <w:color w:val="231F20"/>
        </w:rPr>
        <w:t>– obavlja druge poslove koji proizlaze iz Zakona, Statuta i općih akata Komore.</w:t>
      </w:r>
    </w:p>
    <w:p w14:paraId="5A52DF56" w14:textId="77777777" w:rsidR="00AB1627" w:rsidRDefault="00AB1627" w:rsidP="003164A1">
      <w:pPr>
        <w:pStyle w:val="box468502"/>
        <w:shd w:val="clear" w:color="auto" w:fill="FFFFFF"/>
        <w:spacing w:before="0" w:beforeAutospacing="0" w:after="48" w:afterAutospacing="0"/>
        <w:ind w:firstLine="408"/>
        <w:textAlignment w:val="baseline"/>
        <w:rPr>
          <w:color w:val="231F20"/>
        </w:rPr>
      </w:pPr>
    </w:p>
    <w:p w14:paraId="5554364B" w14:textId="256661ED"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b/>
          <w:bCs/>
          <w:color w:val="616161"/>
          <w:bdr w:val="none" w:sz="0" w:space="0" w:color="auto" w:frame="1"/>
          <w:lang w:eastAsia="en-GB"/>
        </w:rPr>
        <w:t xml:space="preserve">IV </w:t>
      </w:r>
      <w:r w:rsidR="00AB1627">
        <w:rPr>
          <w:rFonts w:ascii="Times New Roman" w:eastAsia="Times New Roman" w:hAnsi="Times New Roman" w:cs="Times New Roman"/>
          <w:b/>
          <w:bCs/>
          <w:color w:val="616161"/>
          <w:bdr w:val="none" w:sz="0" w:space="0" w:color="auto" w:frame="1"/>
          <w:lang w:eastAsia="en-GB"/>
        </w:rPr>
        <w:t>RADNE SKUPINE</w:t>
      </w:r>
    </w:p>
    <w:p w14:paraId="1AB3C26D"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11.</w:t>
      </w:r>
    </w:p>
    <w:p w14:paraId="7D3687A4" w14:textId="028FB05B"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 xml:space="preserve">Za izvršenje svojih zadataka, za proučavanje i razmatranje pojedinih pitanja, te pripremu i podnošenje odgovarajućih prijedloga, za praćenje izvršavanja akata i odluka Upravnog odbora, za koordinaciju u rješavanju određenih pitanja Upravni odbor po potrebi osniva </w:t>
      </w:r>
      <w:r w:rsidR="00AB1627">
        <w:rPr>
          <w:rFonts w:ascii="Times New Roman" w:eastAsia="Times New Roman" w:hAnsi="Times New Roman" w:cs="Times New Roman"/>
          <w:color w:val="616161"/>
          <w:lang w:eastAsia="en-GB"/>
        </w:rPr>
        <w:t>radne skupine</w:t>
      </w:r>
      <w:r w:rsidRPr="00477F66">
        <w:rPr>
          <w:rFonts w:ascii="Times New Roman" w:eastAsia="Times New Roman" w:hAnsi="Times New Roman" w:cs="Times New Roman"/>
          <w:color w:val="616161"/>
          <w:lang w:eastAsia="en-GB"/>
        </w:rPr>
        <w:t>.</w:t>
      </w:r>
    </w:p>
    <w:p w14:paraId="2FFE99B0"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12.</w:t>
      </w:r>
    </w:p>
    <w:p w14:paraId="555AB932" w14:textId="1AB783B3"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00AB1627">
        <w:rPr>
          <w:rFonts w:ascii="Times New Roman" w:eastAsia="Times New Roman" w:hAnsi="Times New Roman" w:cs="Times New Roman"/>
          <w:color w:val="616161"/>
          <w:lang w:eastAsia="en-GB"/>
        </w:rPr>
        <w:t>Radne skupine</w:t>
      </w:r>
      <w:r w:rsidRPr="00477F66">
        <w:rPr>
          <w:rFonts w:ascii="Times New Roman" w:eastAsia="Times New Roman" w:hAnsi="Times New Roman" w:cs="Times New Roman"/>
          <w:color w:val="616161"/>
          <w:lang w:eastAsia="en-GB"/>
        </w:rPr>
        <w:t xml:space="preserve"> imaju predsjednika i određeni broj članova.</w:t>
      </w: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color w:val="616161"/>
          <w:lang w:eastAsia="en-GB"/>
        </w:rPr>
        <w:lastRenderedPageBreak/>
        <w:br/>
        <w:t xml:space="preserve">Predsjednik i članovi </w:t>
      </w:r>
      <w:r w:rsidR="00AB1627">
        <w:rPr>
          <w:rFonts w:ascii="Times New Roman" w:eastAsia="Times New Roman" w:hAnsi="Times New Roman" w:cs="Times New Roman"/>
          <w:color w:val="616161"/>
          <w:lang w:eastAsia="en-GB"/>
        </w:rPr>
        <w:t>radne skupine</w:t>
      </w:r>
      <w:r w:rsidRPr="00477F66">
        <w:rPr>
          <w:rFonts w:ascii="Times New Roman" w:eastAsia="Times New Roman" w:hAnsi="Times New Roman" w:cs="Times New Roman"/>
          <w:color w:val="616161"/>
          <w:lang w:eastAsia="en-GB"/>
        </w:rPr>
        <w:t xml:space="preserve"> imenuju se iz redova članova Komore.</w:t>
      </w:r>
    </w:p>
    <w:p w14:paraId="147F9F37" w14:textId="0D443050" w:rsidR="00EE63B6" w:rsidRDefault="00EE63B6" w:rsidP="00EE63B6">
      <w:pPr>
        <w:shd w:val="clear" w:color="auto" w:fill="FFFFFF"/>
        <w:spacing w:before="150" w:after="150"/>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t> </w:t>
      </w:r>
    </w:p>
    <w:p w14:paraId="0BFE2F14" w14:textId="77777777" w:rsidR="00AB1627" w:rsidRPr="00477F66" w:rsidRDefault="00AB1627" w:rsidP="00EE63B6">
      <w:pPr>
        <w:shd w:val="clear" w:color="auto" w:fill="FFFFFF"/>
        <w:spacing w:before="150" w:after="150"/>
        <w:jc w:val="center"/>
        <w:textAlignment w:val="baseline"/>
        <w:rPr>
          <w:rFonts w:ascii="Times New Roman" w:eastAsia="Times New Roman" w:hAnsi="Times New Roman" w:cs="Times New Roman"/>
          <w:color w:val="616161"/>
          <w:lang w:eastAsia="en-GB"/>
        </w:rPr>
      </w:pPr>
    </w:p>
    <w:p w14:paraId="7F0BB19B"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b/>
          <w:bCs/>
          <w:color w:val="616161"/>
          <w:bdr w:val="none" w:sz="0" w:space="0" w:color="auto" w:frame="1"/>
          <w:lang w:eastAsia="en-GB"/>
        </w:rPr>
        <w:t>Članak 13.</w:t>
      </w:r>
    </w:p>
    <w:p w14:paraId="7EA98316" w14:textId="422E8686"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 xml:space="preserve">Mandat predsjednika i članova </w:t>
      </w:r>
      <w:r w:rsidR="00AB1627">
        <w:rPr>
          <w:rFonts w:ascii="Times New Roman" w:eastAsia="Times New Roman" w:hAnsi="Times New Roman" w:cs="Times New Roman"/>
          <w:color w:val="616161"/>
          <w:lang w:eastAsia="en-GB"/>
        </w:rPr>
        <w:t>radne skupine</w:t>
      </w:r>
      <w:r w:rsidRPr="00477F66">
        <w:rPr>
          <w:rFonts w:ascii="Times New Roman" w:eastAsia="Times New Roman" w:hAnsi="Times New Roman" w:cs="Times New Roman"/>
          <w:color w:val="616161"/>
          <w:lang w:eastAsia="en-GB"/>
        </w:rPr>
        <w:t xml:space="preserve"> traje do izvršenja zadatka ili do isteka mandata saziva Upravnog odbora.</w:t>
      </w:r>
    </w:p>
    <w:p w14:paraId="4816E5E4"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14.</w:t>
      </w:r>
    </w:p>
    <w:p w14:paraId="3767A94E" w14:textId="77777777" w:rsidR="00AB1627" w:rsidRDefault="00EE63B6" w:rsidP="00AB1627">
      <w:pPr>
        <w:shd w:val="clear" w:color="auto" w:fill="FFFFFF"/>
        <w:spacing w:before="150" w:after="150"/>
        <w:textAlignment w:val="baseline"/>
        <w:rPr>
          <w:rFonts w:ascii="Times New Roman" w:eastAsia="Times New Roman" w:hAnsi="Times New Roman" w:cs="Times New Roman"/>
          <w:b/>
          <w:bCs/>
          <w:color w:val="616161"/>
          <w:bdr w:val="none" w:sz="0" w:space="0" w:color="auto" w:frame="1"/>
          <w:lang w:eastAsia="en-GB"/>
        </w:rPr>
      </w:pPr>
      <w:r w:rsidRPr="00477F66">
        <w:rPr>
          <w:rFonts w:ascii="Times New Roman" w:eastAsia="Times New Roman" w:hAnsi="Times New Roman" w:cs="Times New Roman"/>
          <w:color w:val="616161"/>
          <w:lang w:eastAsia="en-GB"/>
        </w:rPr>
        <w:br/>
        <w:t xml:space="preserve">Predsjednik </w:t>
      </w:r>
      <w:r w:rsidR="00AB1627">
        <w:rPr>
          <w:rFonts w:ascii="Times New Roman" w:eastAsia="Times New Roman" w:hAnsi="Times New Roman" w:cs="Times New Roman"/>
          <w:color w:val="616161"/>
          <w:lang w:eastAsia="en-GB"/>
        </w:rPr>
        <w:t>radne skupine</w:t>
      </w:r>
      <w:r w:rsidRPr="00477F66">
        <w:rPr>
          <w:rFonts w:ascii="Times New Roman" w:eastAsia="Times New Roman" w:hAnsi="Times New Roman" w:cs="Times New Roman"/>
          <w:color w:val="616161"/>
          <w:lang w:eastAsia="en-GB"/>
        </w:rPr>
        <w:t xml:space="preserve"> organizira rad </w:t>
      </w:r>
      <w:r w:rsidR="00AB1627">
        <w:rPr>
          <w:rFonts w:ascii="Times New Roman" w:eastAsia="Times New Roman" w:hAnsi="Times New Roman" w:cs="Times New Roman"/>
          <w:color w:val="616161"/>
          <w:lang w:eastAsia="en-GB"/>
        </w:rPr>
        <w:t>radne skupine</w:t>
      </w:r>
      <w:r w:rsidRPr="00477F66">
        <w:rPr>
          <w:rFonts w:ascii="Times New Roman" w:eastAsia="Times New Roman" w:hAnsi="Times New Roman" w:cs="Times New Roman"/>
          <w:color w:val="616161"/>
          <w:lang w:eastAsia="en-GB"/>
        </w:rPr>
        <w:t>, predlaže dnevni red i predsjeda njenim sjednicama.</w:t>
      </w: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color w:val="616161"/>
          <w:lang w:eastAsia="en-GB"/>
        </w:rPr>
        <w:br/>
        <w:t xml:space="preserve">Predsjednik </w:t>
      </w:r>
      <w:r w:rsidR="00AB1627">
        <w:rPr>
          <w:rFonts w:ascii="Times New Roman" w:eastAsia="Times New Roman" w:hAnsi="Times New Roman" w:cs="Times New Roman"/>
          <w:color w:val="616161"/>
          <w:lang w:eastAsia="en-GB"/>
        </w:rPr>
        <w:t>radne skupine</w:t>
      </w:r>
      <w:r w:rsidRPr="00477F66">
        <w:rPr>
          <w:rFonts w:ascii="Times New Roman" w:eastAsia="Times New Roman" w:hAnsi="Times New Roman" w:cs="Times New Roman"/>
          <w:color w:val="616161"/>
          <w:lang w:eastAsia="en-GB"/>
        </w:rPr>
        <w:t xml:space="preserve"> brine se o obavješćivanju članova o pitanjima iz djelokruga rada povjerenstva, surađuje s </w:t>
      </w:r>
      <w:r w:rsidR="00AB1627">
        <w:rPr>
          <w:rFonts w:ascii="Times New Roman" w:eastAsia="Times New Roman" w:hAnsi="Times New Roman" w:cs="Times New Roman"/>
          <w:color w:val="616161"/>
          <w:lang w:eastAsia="en-GB"/>
        </w:rPr>
        <w:t>P</w:t>
      </w:r>
      <w:r w:rsidRPr="00477F66">
        <w:rPr>
          <w:rFonts w:ascii="Times New Roman" w:eastAsia="Times New Roman" w:hAnsi="Times New Roman" w:cs="Times New Roman"/>
          <w:color w:val="616161"/>
          <w:lang w:eastAsia="en-GB"/>
        </w:rPr>
        <w:t xml:space="preserve">redsjednikom </w:t>
      </w:r>
      <w:r w:rsidR="00AB1627">
        <w:rPr>
          <w:rFonts w:ascii="Times New Roman" w:eastAsia="Times New Roman" w:hAnsi="Times New Roman" w:cs="Times New Roman"/>
          <w:color w:val="616161"/>
          <w:lang w:eastAsia="en-GB"/>
        </w:rPr>
        <w:t xml:space="preserve">i Tajnikom </w:t>
      </w:r>
      <w:r w:rsidRPr="00477F66">
        <w:rPr>
          <w:rFonts w:ascii="Times New Roman" w:eastAsia="Times New Roman" w:hAnsi="Times New Roman" w:cs="Times New Roman"/>
          <w:color w:val="616161"/>
          <w:lang w:eastAsia="en-GB"/>
        </w:rPr>
        <w:t>Komore te podnosi izvješća Upravnom odboru.</w:t>
      </w:r>
      <w:r w:rsidRPr="00477F66">
        <w:rPr>
          <w:rFonts w:ascii="Times New Roman" w:eastAsia="Times New Roman" w:hAnsi="Times New Roman" w:cs="Times New Roman"/>
          <w:color w:val="616161"/>
          <w:lang w:eastAsia="en-GB"/>
        </w:rPr>
        <w:br/>
      </w:r>
    </w:p>
    <w:p w14:paraId="53C09D11" w14:textId="3DD1DF13" w:rsidR="00EE63B6" w:rsidRPr="00477F66" w:rsidRDefault="00EE63B6" w:rsidP="00AB1627">
      <w:pPr>
        <w:shd w:val="clear" w:color="auto" w:fill="FFFFFF"/>
        <w:spacing w:before="150" w:after="150"/>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b/>
          <w:bCs/>
          <w:color w:val="616161"/>
          <w:bdr w:val="none" w:sz="0" w:space="0" w:color="auto" w:frame="1"/>
          <w:lang w:eastAsia="en-GB"/>
        </w:rPr>
        <w:t>Članak 15.</w:t>
      </w:r>
    </w:p>
    <w:p w14:paraId="1F566CC5" w14:textId="7D6CA5F0"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00AB1627">
        <w:rPr>
          <w:rFonts w:ascii="Times New Roman" w:eastAsia="Times New Roman" w:hAnsi="Times New Roman" w:cs="Times New Roman"/>
          <w:color w:val="616161"/>
          <w:lang w:eastAsia="en-GB"/>
        </w:rPr>
        <w:t>Radne skupine mogu</w:t>
      </w:r>
      <w:r w:rsidRPr="00477F66">
        <w:rPr>
          <w:rFonts w:ascii="Times New Roman" w:eastAsia="Times New Roman" w:hAnsi="Times New Roman" w:cs="Times New Roman"/>
          <w:color w:val="616161"/>
          <w:lang w:eastAsia="en-GB"/>
        </w:rPr>
        <w:t xml:space="preserve"> zauzimati stajališta iz svog djelokruga, ako sjednici prisustvuje većina članova </w:t>
      </w:r>
      <w:r w:rsidR="00AB1627">
        <w:rPr>
          <w:rFonts w:ascii="Times New Roman" w:eastAsia="Times New Roman" w:hAnsi="Times New Roman" w:cs="Times New Roman"/>
          <w:color w:val="616161"/>
          <w:lang w:eastAsia="en-GB"/>
        </w:rPr>
        <w:t>radne skupine</w:t>
      </w:r>
      <w:r w:rsidRPr="00477F66">
        <w:rPr>
          <w:rFonts w:ascii="Times New Roman" w:eastAsia="Times New Roman" w:hAnsi="Times New Roman" w:cs="Times New Roman"/>
          <w:color w:val="616161"/>
          <w:lang w:eastAsia="en-GB"/>
        </w:rPr>
        <w:t>, a odluke se donose većinom glasova nazočnih članova.</w:t>
      </w:r>
      <w:r w:rsidRPr="00477F66">
        <w:rPr>
          <w:rFonts w:ascii="Times New Roman" w:eastAsia="Times New Roman" w:hAnsi="Times New Roman" w:cs="Times New Roman"/>
          <w:color w:val="616161"/>
          <w:lang w:eastAsia="en-GB"/>
        </w:rPr>
        <w:br/>
        <w:t xml:space="preserve">O radu na sjednici </w:t>
      </w:r>
      <w:r w:rsidR="00AB1627">
        <w:rPr>
          <w:rFonts w:ascii="Times New Roman" w:eastAsia="Times New Roman" w:hAnsi="Times New Roman" w:cs="Times New Roman"/>
          <w:color w:val="616161"/>
          <w:lang w:eastAsia="en-GB"/>
        </w:rPr>
        <w:t>radne skupine</w:t>
      </w:r>
      <w:r w:rsidRPr="00477F66">
        <w:rPr>
          <w:rFonts w:ascii="Times New Roman" w:eastAsia="Times New Roman" w:hAnsi="Times New Roman" w:cs="Times New Roman"/>
          <w:color w:val="616161"/>
          <w:lang w:eastAsia="en-GB"/>
        </w:rPr>
        <w:t xml:space="preserve"> vodi se zapisnik.</w:t>
      </w:r>
    </w:p>
    <w:p w14:paraId="51978201"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V. AUTENTIČNO TUMAČENJE</w:t>
      </w:r>
    </w:p>
    <w:p w14:paraId="3C63424C"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16.</w:t>
      </w:r>
    </w:p>
    <w:p w14:paraId="46F32098" w14:textId="77777777"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Upravni odbor daje autentično tumačenje općih akata Komore koje donosi.</w:t>
      </w:r>
    </w:p>
    <w:p w14:paraId="78364FE4"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17.</w:t>
      </w:r>
    </w:p>
    <w:p w14:paraId="56A3D483" w14:textId="59D3DEDE"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 xml:space="preserve">Prijedlog za davanje autentičnog tumačenja općih akata Komore koje je donio Upravni odbor može zatražiti svako </w:t>
      </w:r>
      <w:r w:rsidR="00AB1627">
        <w:rPr>
          <w:rFonts w:ascii="Times New Roman" w:eastAsia="Times New Roman" w:hAnsi="Times New Roman" w:cs="Times New Roman"/>
          <w:color w:val="616161"/>
          <w:lang w:eastAsia="en-GB"/>
        </w:rPr>
        <w:t>T</w:t>
      </w:r>
      <w:r w:rsidRPr="00477F66">
        <w:rPr>
          <w:rFonts w:ascii="Times New Roman" w:eastAsia="Times New Roman" w:hAnsi="Times New Roman" w:cs="Times New Roman"/>
          <w:color w:val="616161"/>
          <w:lang w:eastAsia="en-GB"/>
        </w:rPr>
        <w:t>ijelo</w:t>
      </w:r>
      <w:r w:rsidR="00AB1627">
        <w:rPr>
          <w:rFonts w:ascii="Times New Roman" w:eastAsia="Times New Roman" w:hAnsi="Times New Roman" w:cs="Times New Roman"/>
          <w:color w:val="616161"/>
          <w:lang w:eastAsia="en-GB"/>
        </w:rPr>
        <w:t>/Stručno tijelo</w:t>
      </w:r>
      <w:r w:rsidRPr="00477F66">
        <w:rPr>
          <w:rFonts w:ascii="Times New Roman" w:eastAsia="Times New Roman" w:hAnsi="Times New Roman" w:cs="Times New Roman"/>
          <w:color w:val="616161"/>
          <w:lang w:eastAsia="en-GB"/>
        </w:rPr>
        <w:t xml:space="preserve"> Komore ili njegov predsjednik.</w:t>
      </w:r>
    </w:p>
    <w:p w14:paraId="661C9B00"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18.</w:t>
      </w:r>
    </w:p>
    <w:p w14:paraId="7273410A" w14:textId="3019E1F0" w:rsidR="00EE63B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 xml:space="preserve">Prijedlog za davanje autentičnog tumačenja podnosi se </w:t>
      </w:r>
      <w:r w:rsidR="00773E43" w:rsidRPr="00477F66">
        <w:rPr>
          <w:rFonts w:ascii="Times New Roman" w:eastAsia="Times New Roman" w:hAnsi="Times New Roman" w:cs="Times New Roman"/>
          <w:color w:val="616161"/>
          <w:lang w:eastAsia="en-GB"/>
        </w:rPr>
        <w:t>P</w:t>
      </w:r>
      <w:r w:rsidRPr="00477F66">
        <w:rPr>
          <w:rFonts w:ascii="Times New Roman" w:eastAsia="Times New Roman" w:hAnsi="Times New Roman" w:cs="Times New Roman"/>
          <w:color w:val="616161"/>
          <w:lang w:eastAsia="en-GB"/>
        </w:rPr>
        <w:t>redsjedniku Komore, a mora sadržavati naziv općeg akta, naznaku odredbe za koju se traži tumačenje i razloge za to.</w:t>
      </w: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color w:val="616161"/>
          <w:lang w:eastAsia="en-GB"/>
        </w:rPr>
        <w:br/>
        <w:t>Predsjednik upućuje prijedlog za davanje autentičnog tumačenja Upravnom odboru Komore.</w:t>
      </w:r>
    </w:p>
    <w:p w14:paraId="4ED4141F" w14:textId="77777777" w:rsidR="00AB1627" w:rsidRPr="00477F66" w:rsidRDefault="00AB1627" w:rsidP="00EE63B6">
      <w:pPr>
        <w:shd w:val="clear" w:color="auto" w:fill="FFFFFF"/>
        <w:spacing w:before="150" w:after="150"/>
        <w:textAlignment w:val="baseline"/>
        <w:rPr>
          <w:rFonts w:ascii="Times New Roman" w:eastAsia="Times New Roman" w:hAnsi="Times New Roman" w:cs="Times New Roman"/>
          <w:color w:val="616161"/>
          <w:lang w:eastAsia="en-GB"/>
        </w:rPr>
      </w:pPr>
    </w:p>
    <w:p w14:paraId="4A930801"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lastRenderedPageBreak/>
        <w:t> </w:t>
      </w: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VI. RED NA SJEDNICI UPRAVNOG ODBORA </w:t>
      </w:r>
    </w:p>
    <w:p w14:paraId="05A6F372"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i/>
          <w:iCs/>
          <w:color w:val="616161"/>
          <w:bdr w:val="none" w:sz="0" w:space="0" w:color="auto" w:frame="1"/>
          <w:lang w:eastAsia="en-GB"/>
        </w:rPr>
        <w:t>1. Sazivanje sjednice</w:t>
      </w:r>
    </w:p>
    <w:p w14:paraId="70D61129"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19.</w:t>
      </w:r>
    </w:p>
    <w:p w14:paraId="4D971F1B" w14:textId="4A08365F" w:rsidR="00773E43"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Upravni odbor se sastaje po potrebi</w:t>
      </w:r>
      <w:r w:rsidR="00384A25">
        <w:rPr>
          <w:rFonts w:ascii="Times New Roman" w:eastAsia="Times New Roman" w:hAnsi="Times New Roman" w:cs="Times New Roman"/>
          <w:color w:val="616161"/>
          <w:lang w:eastAsia="en-GB"/>
        </w:rPr>
        <w:t>, a s</w:t>
      </w:r>
      <w:r w:rsidR="00773E43" w:rsidRPr="00477F66">
        <w:rPr>
          <w:rFonts w:ascii="Times New Roman" w:eastAsia="Times New Roman" w:hAnsi="Times New Roman" w:cs="Times New Roman"/>
          <w:color w:val="616161"/>
          <w:lang w:eastAsia="en-GB"/>
        </w:rPr>
        <w:t>jednice se održavaju u živo ili on-line.</w:t>
      </w: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color w:val="616161"/>
          <w:lang w:eastAsia="en-GB"/>
        </w:rPr>
        <w:br/>
        <w:t xml:space="preserve">Sjednicu Upravnog odbora Komore saziva </w:t>
      </w:r>
      <w:r w:rsidR="00773E43" w:rsidRPr="00477F66">
        <w:rPr>
          <w:rFonts w:ascii="Times New Roman" w:eastAsia="Times New Roman" w:hAnsi="Times New Roman" w:cs="Times New Roman"/>
          <w:color w:val="616161"/>
          <w:lang w:eastAsia="en-GB"/>
        </w:rPr>
        <w:t>P</w:t>
      </w:r>
      <w:r w:rsidRPr="00477F66">
        <w:rPr>
          <w:rFonts w:ascii="Times New Roman" w:eastAsia="Times New Roman" w:hAnsi="Times New Roman" w:cs="Times New Roman"/>
          <w:color w:val="616161"/>
          <w:lang w:eastAsia="en-GB"/>
        </w:rPr>
        <w:t>redsjednik Komore.</w:t>
      </w: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color w:val="616161"/>
          <w:lang w:eastAsia="en-GB"/>
        </w:rPr>
        <w:br/>
        <w:t xml:space="preserve">Članovima se dostavlja poziv s prijedlogom dnevnog reda, </w:t>
      </w:r>
      <w:r w:rsidR="00773E43" w:rsidRPr="00477F66">
        <w:rPr>
          <w:rFonts w:ascii="Times New Roman" w:eastAsia="Times New Roman" w:hAnsi="Times New Roman" w:cs="Times New Roman"/>
          <w:color w:val="616161"/>
          <w:lang w:eastAsia="en-GB"/>
        </w:rPr>
        <w:t>sedam</w:t>
      </w:r>
      <w:r w:rsidRPr="00477F66">
        <w:rPr>
          <w:rFonts w:ascii="Times New Roman" w:eastAsia="Times New Roman" w:hAnsi="Times New Roman" w:cs="Times New Roman"/>
          <w:color w:val="616161"/>
          <w:lang w:eastAsia="en-GB"/>
        </w:rPr>
        <w:t xml:space="preserve"> dana prije održavanja sjednice.</w:t>
      </w:r>
      <w:r w:rsidR="00773E43" w:rsidRPr="00477F66">
        <w:rPr>
          <w:rFonts w:ascii="Times New Roman" w:eastAsia="Times New Roman" w:hAnsi="Times New Roman" w:cs="Times New Roman"/>
          <w:color w:val="616161"/>
          <w:lang w:eastAsia="en-GB"/>
        </w:rPr>
        <w:t xml:space="preserve"> Ostali materijali za održavanje sjednice članovima se dostavljaju najkasnije do dana održavanja sjednice.</w:t>
      </w:r>
    </w:p>
    <w:p w14:paraId="5F5D4D4D" w14:textId="6A4FE14A" w:rsidR="00EE63B6" w:rsidRPr="00477F66" w:rsidRDefault="00773E43"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t>U slučaju potrebe sazivanja hitne sjednice Upravnog odbora, rok za dostavu poziva s prijedlogom dnevnog rada može biti i kraći.</w:t>
      </w:r>
      <w:r w:rsidR="00EE63B6" w:rsidRPr="00477F66">
        <w:rPr>
          <w:rFonts w:ascii="Times New Roman" w:eastAsia="Times New Roman" w:hAnsi="Times New Roman" w:cs="Times New Roman"/>
          <w:color w:val="616161"/>
          <w:lang w:eastAsia="en-GB"/>
        </w:rPr>
        <w:br/>
      </w:r>
      <w:r w:rsidR="00EE63B6" w:rsidRPr="00477F66">
        <w:rPr>
          <w:rFonts w:ascii="Times New Roman" w:eastAsia="Times New Roman" w:hAnsi="Times New Roman" w:cs="Times New Roman"/>
          <w:color w:val="616161"/>
          <w:lang w:eastAsia="en-GB"/>
        </w:rPr>
        <w:br/>
        <w:t>Iznimno, sjednice se mogu sazvati i održati telefonskim ili elektroničkim putem o čemu će se donijeti zapisnik koji će se potvrditi na slijedećoj sjednici Upravnog odbora.</w:t>
      </w:r>
    </w:p>
    <w:p w14:paraId="196B631C"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i/>
          <w:iCs/>
          <w:color w:val="616161"/>
          <w:bdr w:val="none" w:sz="0" w:space="0" w:color="auto" w:frame="1"/>
          <w:lang w:eastAsia="en-GB"/>
        </w:rPr>
        <w:t>2. Predsjedanje i sudjelovanje</w:t>
      </w:r>
    </w:p>
    <w:p w14:paraId="47C5DE5F"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20.</w:t>
      </w:r>
    </w:p>
    <w:p w14:paraId="0CF0BB01" w14:textId="73E1AE3A"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 xml:space="preserve">Sjednici Upravnog odbora predsjeda </w:t>
      </w:r>
      <w:r w:rsidR="00773E43" w:rsidRPr="00477F66">
        <w:rPr>
          <w:rFonts w:ascii="Times New Roman" w:eastAsia="Times New Roman" w:hAnsi="Times New Roman" w:cs="Times New Roman"/>
          <w:color w:val="616161"/>
          <w:lang w:eastAsia="en-GB"/>
        </w:rPr>
        <w:t>P</w:t>
      </w:r>
      <w:r w:rsidRPr="00477F66">
        <w:rPr>
          <w:rFonts w:ascii="Times New Roman" w:eastAsia="Times New Roman" w:hAnsi="Times New Roman" w:cs="Times New Roman"/>
          <w:color w:val="616161"/>
          <w:lang w:eastAsia="en-GB"/>
        </w:rPr>
        <w:t>redsjednik</w:t>
      </w:r>
      <w:r w:rsidR="00773E43" w:rsidRPr="00477F66">
        <w:rPr>
          <w:rFonts w:ascii="Times New Roman" w:eastAsia="Times New Roman" w:hAnsi="Times New Roman" w:cs="Times New Roman"/>
          <w:color w:val="616161"/>
          <w:lang w:eastAsia="en-GB"/>
        </w:rPr>
        <w:t xml:space="preserve"> Komore</w:t>
      </w:r>
      <w:r w:rsidRPr="00477F66">
        <w:rPr>
          <w:rFonts w:ascii="Times New Roman" w:eastAsia="Times New Roman" w:hAnsi="Times New Roman" w:cs="Times New Roman"/>
          <w:color w:val="616161"/>
          <w:lang w:eastAsia="en-GB"/>
        </w:rPr>
        <w:t xml:space="preserve">, a u njegovoj odsutnosti ili spriječenosti </w:t>
      </w:r>
      <w:r w:rsidR="00773E43" w:rsidRPr="00477F66">
        <w:rPr>
          <w:rFonts w:ascii="Times New Roman" w:eastAsia="Times New Roman" w:hAnsi="Times New Roman" w:cs="Times New Roman"/>
          <w:color w:val="616161"/>
          <w:lang w:eastAsia="en-GB"/>
        </w:rPr>
        <w:t>Z</w:t>
      </w:r>
      <w:r w:rsidRPr="00477F66">
        <w:rPr>
          <w:rFonts w:ascii="Times New Roman" w:eastAsia="Times New Roman" w:hAnsi="Times New Roman" w:cs="Times New Roman"/>
          <w:color w:val="616161"/>
          <w:lang w:eastAsia="en-GB"/>
        </w:rPr>
        <w:t>amjenik predsjednika</w:t>
      </w:r>
      <w:r w:rsidR="00773E43" w:rsidRPr="00477F66">
        <w:rPr>
          <w:rFonts w:ascii="Times New Roman" w:eastAsia="Times New Roman" w:hAnsi="Times New Roman" w:cs="Times New Roman"/>
          <w:color w:val="616161"/>
          <w:lang w:eastAsia="en-GB"/>
        </w:rPr>
        <w:t xml:space="preserve"> Komore</w:t>
      </w:r>
      <w:r w:rsidRPr="00477F66">
        <w:rPr>
          <w:rFonts w:ascii="Times New Roman" w:eastAsia="Times New Roman" w:hAnsi="Times New Roman" w:cs="Times New Roman"/>
          <w:color w:val="616161"/>
          <w:lang w:eastAsia="en-GB"/>
        </w:rPr>
        <w:t xml:space="preserve">, a iznimno drugi član kojeg ovlasti </w:t>
      </w:r>
      <w:r w:rsidR="00384A25">
        <w:rPr>
          <w:rFonts w:ascii="Times New Roman" w:eastAsia="Times New Roman" w:hAnsi="Times New Roman" w:cs="Times New Roman"/>
          <w:color w:val="616161"/>
          <w:lang w:eastAsia="en-GB"/>
        </w:rPr>
        <w:t>P</w:t>
      </w:r>
      <w:r w:rsidRPr="00477F66">
        <w:rPr>
          <w:rFonts w:ascii="Times New Roman" w:eastAsia="Times New Roman" w:hAnsi="Times New Roman" w:cs="Times New Roman"/>
          <w:color w:val="616161"/>
          <w:lang w:eastAsia="en-GB"/>
        </w:rPr>
        <w:t>redsjednik.</w:t>
      </w:r>
    </w:p>
    <w:p w14:paraId="0A42DCB3"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21.</w:t>
      </w:r>
    </w:p>
    <w:p w14:paraId="42196F82" w14:textId="4F0C483B"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 xml:space="preserve">U radu sjednice mogu sudjelovati i druge osobe koje pozove </w:t>
      </w:r>
      <w:r w:rsidR="00384A25">
        <w:rPr>
          <w:rFonts w:ascii="Times New Roman" w:eastAsia="Times New Roman" w:hAnsi="Times New Roman" w:cs="Times New Roman"/>
          <w:color w:val="616161"/>
          <w:lang w:eastAsia="en-GB"/>
        </w:rPr>
        <w:t>P</w:t>
      </w:r>
      <w:r w:rsidRPr="00477F66">
        <w:rPr>
          <w:rFonts w:ascii="Times New Roman" w:eastAsia="Times New Roman" w:hAnsi="Times New Roman" w:cs="Times New Roman"/>
          <w:color w:val="616161"/>
          <w:lang w:eastAsia="en-GB"/>
        </w:rPr>
        <w:t>redsjedni</w:t>
      </w:r>
      <w:r w:rsidR="00384A25">
        <w:rPr>
          <w:rFonts w:ascii="Times New Roman" w:eastAsia="Times New Roman" w:hAnsi="Times New Roman" w:cs="Times New Roman"/>
          <w:color w:val="616161"/>
          <w:lang w:eastAsia="en-GB"/>
        </w:rPr>
        <w:t>k</w:t>
      </w:r>
      <w:r w:rsidRPr="00477F66">
        <w:rPr>
          <w:rFonts w:ascii="Times New Roman" w:eastAsia="Times New Roman" w:hAnsi="Times New Roman" w:cs="Times New Roman"/>
          <w:color w:val="616161"/>
          <w:lang w:eastAsia="en-GB"/>
        </w:rPr>
        <w:t>.</w:t>
      </w:r>
    </w:p>
    <w:p w14:paraId="64D795B5"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22.</w:t>
      </w:r>
    </w:p>
    <w:p w14:paraId="3D972588" w14:textId="0EB8E392"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 xml:space="preserve">Nitko ne može govoriti na sjednici prije nego što zatraži i dobije riječ od </w:t>
      </w:r>
      <w:r w:rsidR="00384A25">
        <w:rPr>
          <w:rFonts w:ascii="Times New Roman" w:eastAsia="Times New Roman" w:hAnsi="Times New Roman" w:cs="Times New Roman"/>
          <w:color w:val="616161"/>
          <w:lang w:eastAsia="en-GB"/>
        </w:rPr>
        <w:t>P</w:t>
      </w:r>
      <w:r w:rsidRPr="00477F66">
        <w:rPr>
          <w:rFonts w:ascii="Times New Roman" w:eastAsia="Times New Roman" w:hAnsi="Times New Roman" w:cs="Times New Roman"/>
          <w:color w:val="616161"/>
          <w:lang w:eastAsia="en-GB"/>
        </w:rPr>
        <w:t>redsjednika.</w:t>
      </w: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color w:val="616161"/>
          <w:lang w:eastAsia="en-GB"/>
        </w:rPr>
        <w:br/>
        <w:t xml:space="preserve">Predsjednik daje riječ prema redoslijedu prijava za raspravu. </w:t>
      </w:r>
      <w:r w:rsidR="00384A25">
        <w:rPr>
          <w:rFonts w:ascii="Times New Roman" w:eastAsia="Times New Roman" w:hAnsi="Times New Roman" w:cs="Times New Roman"/>
          <w:color w:val="616161"/>
          <w:lang w:eastAsia="en-GB"/>
        </w:rPr>
        <w:t>Samo Predsjednik može g</w:t>
      </w:r>
      <w:r w:rsidRPr="00477F66">
        <w:rPr>
          <w:rFonts w:ascii="Times New Roman" w:eastAsia="Times New Roman" w:hAnsi="Times New Roman" w:cs="Times New Roman"/>
          <w:color w:val="616161"/>
          <w:lang w:eastAsia="en-GB"/>
        </w:rPr>
        <w:t>ovornika</w:t>
      </w:r>
      <w:r w:rsidR="00384A25">
        <w:rPr>
          <w:rFonts w:ascii="Times New Roman" w:eastAsia="Times New Roman" w:hAnsi="Times New Roman" w:cs="Times New Roman"/>
          <w:color w:val="616161"/>
          <w:lang w:eastAsia="en-GB"/>
        </w:rPr>
        <w:t xml:space="preserve"> </w:t>
      </w:r>
      <w:r w:rsidRPr="00477F66">
        <w:rPr>
          <w:rFonts w:ascii="Times New Roman" w:eastAsia="Times New Roman" w:hAnsi="Times New Roman" w:cs="Times New Roman"/>
          <w:color w:val="616161"/>
          <w:lang w:eastAsia="en-GB"/>
        </w:rPr>
        <w:t>opomenuti na red ili prekinuti u govoru.</w:t>
      </w: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color w:val="616161"/>
          <w:lang w:eastAsia="en-GB"/>
        </w:rPr>
        <w:br/>
        <w:t>Predsjednik se brine da govornik ne bude ometan ili spriječen u svom govoru.</w:t>
      </w:r>
    </w:p>
    <w:p w14:paraId="6A87B802"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23.</w:t>
      </w:r>
    </w:p>
    <w:p w14:paraId="73AB0A40" w14:textId="77777777"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Članu koji želi govoriti o povredi Poslovnika ili o povredi dnevnog reda predsjednik Upravnog odbora daje riječ čim je zatraži. Predsjednik je dužan poslije iznesenog prigovora dati objašnjenje o povredi Poslovnika, odnosno utvrđenog dnevnog reda.</w:t>
      </w: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color w:val="616161"/>
          <w:lang w:eastAsia="en-GB"/>
        </w:rPr>
        <w:lastRenderedPageBreak/>
        <w:br/>
        <w:t>Ako član nije zadovoljan danim objašnjenjem, o tome se odlučuje na sjednici bez rasprave.</w:t>
      </w: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color w:val="616161"/>
          <w:lang w:eastAsia="en-GB"/>
        </w:rPr>
        <w:br/>
        <w:t>Ako je odlučeno da se radi o povredi Poslovnika ili dnevnog reda, povreda se otklanja ponavljanjem postupka koji mora biti u skladu s Poslovnikom.</w:t>
      </w:r>
    </w:p>
    <w:p w14:paraId="03B53E2D"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24.</w:t>
      </w:r>
    </w:p>
    <w:p w14:paraId="5B1F00D0" w14:textId="3481E48D" w:rsidR="00EE63B6" w:rsidRPr="00477F66" w:rsidRDefault="00EE63B6" w:rsidP="00EE63B6">
      <w:pPr>
        <w:shd w:val="clear" w:color="auto" w:fill="FFFFFF"/>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Govornik može govoriti samo o temi o kojoj se raspravlja i prema utvrđenom dnevnom redu.</w:t>
      </w: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color w:val="616161"/>
          <w:lang w:eastAsia="en-GB"/>
        </w:rPr>
        <w:br/>
        <w:t xml:space="preserve">Ako se govornik udalji od predmeta dnevnog reda, </w:t>
      </w:r>
      <w:r w:rsidR="00384A25">
        <w:rPr>
          <w:rFonts w:ascii="Times New Roman" w:eastAsia="Times New Roman" w:hAnsi="Times New Roman" w:cs="Times New Roman"/>
          <w:color w:val="616161"/>
          <w:lang w:eastAsia="en-GB"/>
        </w:rPr>
        <w:t>P</w:t>
      </w:r>
      <w:r w:rsidRPr="00477F66">
        <w:rPr>
          <w:rFonts w:ascii="Times New Roman" w:eastAsia="Times New Roman" w:hAnsi="Times New Roman" w:cs="Times New Roman"/>
          <w:color w:val="616161"/>
          <w:lang w:eastAsia="en-GB"/>
        </w:rPr>
        <w:t>redsjednik će ga opomenuti da se drži dnevnog reda.</w:t>
      </w: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color w:val="616161"/>
          <w:lang w:eastAsia="en-GB"/>
        </w:rPr>
        <w:br/>
        <w:t xml:space="preserve">Ako se govornik i poslije drugog poziva ne drži teme dnevnog reda, </w:t>
      </w:r>
      <w:r w:rsidR="00384A25">
        <w:rPr>
          <w:rFonts w:ascii="Times New Roman" w:eastAsia="Times New Roman" w:hAnsi="Times New Roman" w:cs="Times New Roman"/>
          <w:color w:val="616161"/>
          <w:lang w:eastAsia="en-GB"/>
        </w:rPr>
        <w:t>P</w:t>
      </w:r>
      <w:r w:rsidRPr="00477F66">
        <w:rPr>
          <w:rFonts w:ascii="Times New Roman" w:eastAsia="Times New Roman" w:hAnsi="Times New Roman" w:cs="Times New Roman"/>
          <w:color w:val="616161"/>
          <w:lang w:eastAsia="en-GB"/>
        </w:rPr>
        <w:t>redsjednik će mu oduzeti riječ.</w:t>
      </w:r>
      <w:r w:rsidRPr="00477F66">
        <w:rPr>
          <w:rFonts w:ascii="Times New Roman" w:eastAsia="Times New Roman" w:hAnsi="Times New Roman" w:cs="Times New Roman"/>
          <w:b/>
          <w:bCs/>
          <w:i/>
          <w:iCs/>
          <w:color w:val="616161"/>
          <w:bdr w:val="none" w:sz="0" w:space="0" w:color="auto" w:frame="1"/>
          <w:lang w:eastAsia="en-GB"/>
        </w:rPr>
        <w:t> </w:t>
      </w:r>
    </w:p>
    <w:p w14:paraId="4F6F1BCE"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i/>
          <w:iCs/>
          <w:color w:val="616161"/>
          <w:bdr w:val="none" w:sz="0" w:space="0" w:color="auto" w:frame="1"/>
          <w:lang w:eastAsia="en-GB"/>
        </w:rPr>
        <w:t>3. Održavanje reda i disciplinske mjere</w:t>
      </w:r>
      <w:r w:rsidRPr="00477F66">
        <w:rPr>
          <w:rFonts w:ascii="Times New Roman" w:eastAsia="Times New Roman" w:hAnsi="Times New Roman" w:cs="Times New Roman"/>
          <w:b/>
          <w:bCs/>
          <w:color w:val="616161"/>
          <w:bdr w:val="none" w:sz="0" w:space="0" w:color="auto" w:frame="1"/>
          <w:lang w:eastAsia="en-GB"/>
        </w:rPr>
        <w:t> </w:t>
      </w:r>
    </w:p>
    <w:p w14:paraId="748A8B6B"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25.</w:t>
      </w:r>
    </w:p>
    <w:p w14:paraId="0213830F" w14:textId="3DE51FE1"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 xml:space="preserve">Red na sjednici održava </w:t>
      </w:r>
      <w:r w:rsidR="00384A25">
        <w:rPr>
          <w:rFonts w:ascii="Times New Roman" w:eastAsia="Times New Roman" w:hAnsi="Times New Roman" w:cs="Times New Roman"/>
          <w:color w:val="616161"/>
          <w:lang w:eastAsia="en-GB"/>
        </w:rPr>
        <w:t>P</w:t>
      </w:r>
      <w:r w:rsidRPr="00477F66">
        <w:rPr>
          <w:rFonts w:ascii="Times New Roman" w:eastAsia="Times New Roman" w:hAnsi="Times New Roman" w:cs="Times New Roman"/>
          <w:color w:val="616161"/>
          <w:lang w:eastAsia="en-GB"/>
        </w:rPr>
        <w:t>redsjednik.</w:t>
      </w:r>
    </w:p>
    <w:p w14:paraId="41977B3D" w14:textId="4764778A"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 xml:space="preserve">Za remećenje reda na sjednici </w:t>
      </w:r>
      <w:r w:rsidR="00384A25">
        <w:rPr>
          <w:rFonts w:ascii="Times New Roman" w:eastAsia="Times New Roman" w:hAnsi="Times New Roman" w:cs="Times New Roman"/>
          <w:color w:val="616161"/>
          <w:lang w:eastAsia="en-GB"/>
        </w:rPr>
        <w:t>P</w:t>
      </w:r>
      <w:r w:rsidRPr="00477F66">
        <w:rPr>
          <w:rFonts w:ascii="Times New Roman" w:eastAsia="Times New Roman" w:hAnsi="Times New Roman" w:cs="Times New Roman"/>
          <w:color w:val="616161"/>
          <w:lang w:eastAsia="en-GB"/>
        </w:rPr>
        <w:t>redsjednik može članu izreći sljedeće disciplinske mjere:</w:t>
      </w:r>
    </w:p>
    <w:p w14:paraId="6B5FB41E" w14:textId="77777777" w:rsidR="00EE63B6" w:rsidRPr="00477F66" w:rsidRDefault="00EE63B6" w:rsidP="00EE63B6">
      <w:pPr>
        <w:numPr>
          <w:ilvl w:val="0"/>
          <w:numId w:val="2"/>
        </w:numPr>
        <w:shd w:val="clear" w:color="auto" w:fill="FFFFFF"/>
        <w:spacing w:before="150" w:after="150"/>
        <w:ind w:left="1020"/>
        <w:jc w:val="both"/>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t>opomena,</w:t>
      </w:r>
    </w:p>
    <w:p w14:paraId="518DD563" w14:textId="77777777" w:rsidR="00EE63B6" w:rsidRPr="00477F66" w:rsidRDefault="00EE63B6" w:rsidP="00EE63B6">
      <w:pPr>
        <w:numPr>
          <w:ilvl w:val="0"/>
          <w:numId w:val="2"/>
        </w:numPr>
        <w:shd w:val="clear" w:color="auto" w:fill="FFFFFF"/>
        <w:spacing w:before="150" w:after="150"/>
        <w:ind w:left="1020"/>
        <w:jc w:val="both"/>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t>opomena s oduzimanjem riječi,</w:t>
      </w:r>
    </w:p>
    <w:p w14:paraId="494025C9" w14:textId="77777777" w:rsidR="00EE63B6" w:rsidRPr="00477F66" w:rsidRDefault="00EE63B6" w:rsidP="00EE63B6">
      <w:pPr>
        <w:numPr>
          <w:ilvl w:val="0"/>
          <w:numId w:val="2"/>
        </w:numPr>
        <w:shd w:val="clear" w:color="auto" w:fill="FFFFFF"/>
        <w:spacing w:before="150" w:after="150"/>
        <w:ind w:left="1020"/>
        <w:jc w:val="both"/>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t>udaljavanje sa sjednice.</w:t>
      </w:r>
    </w:p>
    <w:p w14:paraId="3CF65C4C" w14:textId="5FDAB83B" w:rsidR="00EE63B6" w:rsidRPr="00477F66" w:rsidRDefault="00EE63B6" w:rsidP="00EE63B6">
      <w:pPr>
        <w:shd w:val="clear" w:color="auto" w:fill="FFFFFF"/>
        <w:spacing w:before="150" w:after="150"/>
        <w:jc w:val="both"/>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t xml:space="preserve">Disciplinske mjere su konačne nakon što ih je izrekao </w:t>
      </w:r>
      <w:r w:rsidR="00191549">
        <w:rPr>
          <w:rFonts w:ascii="Times New Roman" w:eastAsia="Times New Roman" w:hAnsi="Times New Roman" w:cs="Times New Roman"/>
          <w:color w:val="616161"/>
          <w:lang w:eastAsia="en-GB"/>
        </w:rPr>
        <w:t>P</w:t>
      </w:r>
      <w:r w:rsidRPr="00477F66">
        <w:rPr>
          <w:rFonts w:ascii="Times New Roman" w:eastAsia="Times New Roman" w:hAnsi="Times New Roman" w:cs="Times New Roman"/>
          <w:color w:val="616161"/>
          <w:lang w:eastAsia="en-GB"/>
        </w:rPr>
        <w:t>redsjednik.</w:t>
      </w:r>
    </w:p>
    <w:p w14:paraId="523FA600"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26.</w:t>
      </w:r>
    </w:p>
    <w:p w14:paraId="6ED03865" w14:textId="32F8A441" w:rsidR="00EE63B6" w:rsidRPr="00477F66" w:rsidRDefault="00EE63B6" w:rsidP="00EE63B6">
      <w:pPr>
        <w:shd w:val="clear" w:color="auto" w:fill="FFFFFF"/>
        <w:spacing w:before="150" w:after="150"/>
        <w:jc w:val="both"/>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 xml:space="preserve">Opomena se izriče članu koji na sjednici svojim vladanjem ili govorom remeti red ili na drugi način krši odredbe ovog Poslovnika, a naročito ako se u svom govoru ne drži predmeta o kojem se raspravlja, ako govori, a nije dobio odobrenje od </w:t>
      </w:r>
      <w:r w:rsidR="00191549">
        <w:rPr>
          <w:rFonts w:ascii="Times New Roman" w:eastAsia="Times New Roman" w:hAnsi="Times New Roman" w:cs="Times New Roman"/>
          <w:color w:val="616161"/>
          <w:lang w:eastAsia="en-GB"/>
        </w:rPr>
        <w:t>P</w:t>
      </w:r>
      <w:r w:rsidRPr="00477F66">
        <w:rPr>
          <w:rFonts w:ascii="Times New Roman" w:eastAsia="Times New Roman" w:hAnsi="Times New Roman" w:cs="Times New Roman"/>
          <w:color w:val="616161"/>
          <w:lang w:eastAsia="en-GB"/>
        </w:rPr>
        <w:t>redsjednika, ako svojim upadicama ili na drugi način ometa govornika.</w:t>
      </w:r>
    </w:p>
    <w:p w14:paraId="45107832"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27.</w:t>
      </w:r>
    </w:p>
    <w:p w14:paraId="23DFF999" w14:textId="65E1F7C5" w:rsidR="00EE63B6" w:rsidRDefault="00EE63B6" w:rsidP="00EE63B6">
      <w:pPr>
        <w:shd w:val="clear" w:color="auto" w:fill="FFFFFF"/>
        <w:spacing w:before="150" w:after="150"/>
        <w:jc w:val="both"/>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 xml:space="preserve">Opomena s oduzimanjem riječi izriče se članu koji na sjednici svojim vladanjem ili govorom bitnije ometa rad na sjednici, a naročito ako se u svom govoru i nakon što mu je izrečena opomena ne drži predmeta o kojem se raspravlja, te ako svojim govorom na grublji način vrijeđa </w:t>
      </w:r>
      <w:r w:rsidR="00191549">
        <w:rPr>
          <w:rFonts w:ascii="Times New Roman" w:eastAsia="Times New Roman" w:hAnsi="Times New Roman" w:cs="Times New Roman"/>
          <w:color w:val="616161"/>
          <w:lang w:eastAsia="en-GB"/>
        </w:rPr>
        <w:t>P</w:t>
      </w:r>
      <w:r w:rsidRPr="00477F66">
        <w:rPr>
          <w:rFonts w:ascii="Times New Roman" w:eastAsia="Times New Roman" w:hAnsi="Times New Roman" w:cs="Times New Roman"/>
          <w:color w:val="616161"/>
          <w:lang w:eastAsia="en-GB"/>
        </w:rPr>
        <w:t>redsjednika ili članove Upravnog odbora.</w:t>
      </w:r>
    </w:p>
    <w:p w14:paraId="28EB2A84" w14:textId="77777777" w:rsidR="00191549" w:rsidRPr="00477F66" w:rsidRDefault="00191549" w:rsidP="00EE63B6">
      <w:pPr>
        <w:shd w:val="clear" w:color="auto" w:fill="FFFFFF"/>
        <w:spacing w:before="150" w:after="150"/>
        <w:jc w:val="both"/>
        <w:textAlignment w:val="baseline"/>
        <w:rPr>
          <w:rFonts w:ascii="Times New Roman" w:eastAsia="Times New Roman" w:hAnsi="Times New Roman" w:cs="Times New Roman"/>
          <w:color w:val="616161"/>
          <w:lang w:eastAsia="en-GB"/>
        </w:rPr>
      </w:pPr>
    </w:p>
    <w:p w14:paraId="6277177B"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lastRenderedPageBreak/>
        <w:br/>
      </w:r>
      <w:r w:rsidRPr="00477F66">
        <w:rPr>
          <w:rFonts w:ascii="Times New Roman" w:eastAsia="Times New Roman" w:hAnsi="Times New Roman" w:cs="Times New Roman"/>
          <w:b/>
          <w:bCs/>
          <w:color w:val="616161"/>
          <w:bdr w:val="none" w:sz="0" w:space="0" w:color="auto" w:frame="1"/>
          <w:lang w:eastAsia="en-GB"/>
        </w:rPr>
        <w:t>Članak 28.</w:t>
      </w:r>
    </w:p>
    <w:p w14:paraId="0DCCACAB" w14:textId="77777777" w:rsidR="00EE63B6" w:rsidRPr="00477F66" w:rsidRDefault="00EE63B6" w:rsidP="00EE63B6">
      <w:pPr>
        <w:shd w:val="clear" w:color="auto" w:fill="FFFFFF"/>
        <w:spacing w:before="150" w:after="150"/>
        <w:jc w:val="both"/>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Udaljavanje sa sjednice izriče se članu koji je svojim vladanjem toliko narušio red i prekršio odredbe ovog Poslovnika, tako da je daljnje održavanje sjednice dovedeno u pitanje.</w:t>
      </w:r>
    </w:p>
    <w:p w14:paraId="0008CD94"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4. Tijek sjednice i odlučivanje</w:t>
      </w:r>
    </w:p>
    <w:p w14:paraId="6CC355BE"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29.</w:t>
      </w:r>
    </w:p>
    <w:p w14:paraId="163E7295" w14:textId="38355B3A" w:rsidR="00477F66" w:rsidRDefault="00EE63B6" w:rsidP="00191549">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 xml:space="preserve">Nakon otvaranja sjednice </w:t>
      </w:r>
      <w:r w:rsidR="00191549">
        <w:rPr>
          <w:rFonts w:ascii="Times New Roman" w:eastAsia="Times New Roman" w:hAnsi="Times New Roman" w:cs="Times New Roman"/>
          <w:color w:val="616161"/>
          <w:lang w:eastAsia="en-GB"/>
        </w:rPr>
        <w:t>P</w:t>
      </w:r>
      <w:r w:rsidRPr="00477F66">
        <w:rPr>
          <w:rFonts w:ascii="Times New Roman" w:eastAsia="Times New Roman" w:hAnsi="Times New Roman" w:cs="Times New Roman"/>
          <w:color w:val="616161"/>
          <w:lang w:eastAsia="en-GB"/>
        </w:rPr>
        <w:t>redsjednik daje potrebna objašnjenja u svezi s radom sjednice, te obavještava članove o broju prisutnih članova.</w:t>
      </w: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color w:val="616161"/>
          <w:lang w:eastAsia="en-GB"/>
        </w:rPr>
        <w:br/>
        <w:t>Poslije utvrđivanja dnevnog reda prelazi se na raspravu o pojedinim temama, i to redom koji je utvrđen u prihvaćenom dnevnom redu.</w:t>
      </w: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color w:val="616161"/>
          <w:lang w:eastAsia="en-GB"/>
        </w:rPr>
        <w:br/>
        <w:t>Predsjednik zaključuje raspravu kada utvrdi da nema više prijavljenih govornika.</w:t>
      </w:r>
    </w:p>
    <w:p w14:paraId="269769E7" w14:textId="59E73739"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30.</w:t>
      </w:r>
    </w:p>
    <w:p w14:paraId="0EF9F82D" w14:textId="77777777" w:rsidR="00191549" w:rsidRDefault="00EE63B6" w:rsidP="00191549">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Za donošenje odluka na sjednici Upravnog odbora potrebna je nazočnost većine od ukupnog broja članova.</w:t>
      </w:r>
    </w:p>
    <w:p w14:paraId="288C8A47" w14:textId="32A18841" w:rsidR="00191549" w:rsidRDefault="00EE63B6" w:rsidP="00191549">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 xml:space="preserve">Odluke Upravnog odbora su pravovaljane, ako se za njih izjasni </w:t>
      </w:r>
      <w:r w:rsidR="00190FB6" w:rsidRPr="00477F66">
        <w:rPr>
          <w:rFonts w:ascii="Times New Roman" w:eastAsia="Times New Roman" w:hAnsi="Times New Roman" w:cs="Times New Roman"/>
          <w:color w:val="616161"/>
          <w:lang w:eastAsia="en-GB"/>
        </w:rPr>
        <w:t>većina od</w:t>
      </w:r>
      <w:r w:rsidRPr="00477F66">
        <w:rPr>
          <w:rFonts w:ascii="Times New Roman" w:eastAsia="Times New Roman" w:hAnsi="Times New Roman" w:cs="Times New Roman"/>
          <w:color w:val="616161"/>
          <w:lang w:eastAsia="en-GB"/>
        </w:rPr>
        <w:t xml:space="preserve"> nazočnih članova.</w:t>
      </w:r>
    </w:p>
    <w:p w14:paraId="70C98F0E" w14:textId="3D902A94" w:rsidR="00EE63B6" w:rsidRDefault="00EE63B6" w:rsidP="00191549">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Odluke donesene po hitnom postupku potvrđuju se na slijedećoj sjednici Upravnog odbora.</w:t>
      </w:r>
    </w:p>
    <w:p w14:paraId="5EBE34B3" w14:textId="77777777" w:rsidR="00191549" w:rsidRPr="00477F66" w:rsidRDefault="00191549" w:rsidP="00191549">
      <w:pPr>
        <w:shd w:val="clear" w:color="auto" w:fill="FFFFFF"/>
        <w:spacing w:before="150" w:after="150"/>
        <w:textAlignment w:val="baseline"/>
        <w:rPr>
          <w:rFonts w:ascii="Times New Roman" w:eastAsia="Times New Roman" w:hAnsi="Times New Roman" w:cs="Times New Roman"/>
          <w:color w:val="616161"/>
          <w:lang w:eastAsia="en-GB"/>
        </w:rPr>
      </w:pPr>
    </w:p>
    <w:p w14:paraId="7F81FF52"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b/>
          <w:bCs/>
          <w:color w:val="616161"/>
          <w:bdr w:val="none" w:sz="0" w:space="0" w:color="auto" w:frame="1"/>
          <w:lang w:eastAsia="en-GB"/>
        </w:rPr>
        <w:t>Članak 31.</w:t>
      </w:r>
    </w:p>
    <w:p w14:paraId="787B5F13" w14:textId="77777777" w:rsidR="00191549" w:rsidRDefault="00EE63B6" w:rsidP="00EE63B6">
      <w:pPr>
        <w:shd w:val="clear" w:color="auto" w:fill="FFFFFF"/>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Glasovanje na sjednici je javno, osim ako Statutom ili drugim općim aktom Komore nije određeno da se glasuje tajno, te kada članovi odluče da će o pojedinom predmetu glasovati tajno.</w:t>
      </w:r>
    </w:p>
    <w:p w14:paraId="58E10B5D" w14:textId="77777777" w:rsidR="00191549" w:rsidRDefault="00EE63B6" w:rsidP="00EE63B6">
      <w:pPr>
        <w:shd w:val="clear" w:color="auto" w:fill="FFFFFF"/>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b/>
          <w:bCs/>
          <w:color w:val="616161"/>
          <w:bdr w:val="none" w:sz="0" w:space="0" w:color="auto" w:frame="1"/>
          <w:lang w:eastAsia="en-GB"/>
        </w:rPr>
        <w:br/>
      </w:r>
      <w:r w:rsidRPr="00477F66">
        <w:rPr>
          <w:rFonts w:ascii="Times New Roman" w:eastAsia="Times New Roman" w:hAnsi="Times New Roman" w:cs="Times New Roman"/>
          <w:color w:val="616161"/>
          <w:lang w:eastAsia="en-GB"/>
        </w:rPr>
        <w:t>Javno glasovanje provodi se istovremeno, dizanjem ruku ili poimeničnim izjašnjavanjem.</w:t>
      </w:r>
    </w:p>
    <w:p w14:paraId="1466272F" w14:textId="67173CAD" w:rsidR="00191549" w:rsidRDefault="00EE63B6" w:rsidP="00EE63B6">
      <w:pPr>
        <w:shd w:val="clear" w:color="auto" w:fill="FFFFFF"/>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 xml:space="preserve">Tajno glasovanje provodi se glasačkim listićima. Kod tajnog glasovanja pomažu članovi koje odredi </w:t>
      </w:r>
      <w:r w:rsidR="00191549">
        <w:rPr>
          <w:rFonts w:ascii="Times New Roman" w:eastAsia="Times New Roman" w:hAnsi="Times New Roman" w:cs="Times New Roman"/>
          <w:color w:val="616161"/>
          <w:lang w:eastAsia="en-GB"/>
        </w:rPr>
        <w:t>P</w:t>
      </w:r>
      <w:r w:rsidRPr="00477F66">
        <w:rPr>
          <w:rFonts w:ascii="Times New Roman" w:eastAsia="Times New Roman" w:hAnsi="Times New Roman" w:cs="Times New Roman"/>
          <w:color w:val="616161"/>
          <w:lang w:eastAsia="en-GB"/>
        </w:rPr>
        <w:t>redsjednik.</w:t>
      </w:r>
    </w:p>
    <w:p w14:paraId="392CFB14" w14:textId="4C7DE279" w:rsidR="00EE63B6" w:rsidRPr="00477F66" w:rsidRDefault="00EE63B6" w:rsidP="00EE63B6">
      <w:pPr>
        <w:shd w:val="clear" w:color="auto" w:fill="FFFFFF"/>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Glasuje se “za”, “protiv” ili “suzdržan”.</w:t>
      </w:r>
    </w:p>
    <w:p w14:paraId="0DA905B6"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VII. ZAPISNICI</w:t>
      </w:r>
    </w:p>
    <w:p w14:paraId="284CC99F"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32.</w:t>
      </w:r>
    </w:p>
    <w:p w14:paraId="24DF9C93" w14:textId="70F36586"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O radu na sjednici vodi se zapisnik.</w:t>
      </w: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color w:val="616161"/>
          <w:lang w:eastAsia="en-GB"/>
        </w:rPr>
        <w:lastRenderedPageBreak/>
        <w:br/>
        <w:t>Zapisnik sadrži osnovne podatke o radu sjednice (prisutnim i odsutnim članovima, vremenu i mjestu održavanja), o prijedlozima iznijetim na sjednici, sažetim izlaganj</w:t>
      </w:r>
      <w:r w:rsidR="00191549">
        <w:rPr>
          <w:rFonts w:ascii="Times New Roman" w:eastAsia="Times New Roman" w:hAnsi="Times New Roman" w:cs="Times New Roman"/>
          <w:color w:val="616161"/>
          <w:lang w:eastAsia="en-GB"/>
        </w:rPr>
        <w:t>ima</w:t>
      </w:r>
      <w:r w:rsidR="00190FB6" w:rsidRPr="00477F66">
        <w:rPr>
          <w:rFonts w:ascii="Times New Roman" w:eastAsia="Times New Roman" w:hAnsi="Times New Roman" w:cs="Times New Roman"/>
          <w:color w:val="616161"/>
          <w:lang w:eastAsia="en-GB"/>
        </w:rPr>
        <w:t xml:space="preserve"> </w:t>
      </w:r>
      <w:r w:rsidRPr="00477F66">
        <w:rPr>
          <w:rFonts w:ascii="Times New Roman" w:eastAsia="Times New Roman" w:hAnsi="Times New Roman" w:cs="Times New Roman"/>
          <w:color w:val="616161"/>
          <w:lang w:eastAsia="en-GB"/>
        </w:rPr>
        <w:t>te o donesenim odlukama.</w:t>
      </w: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color w:val="616161"/>
          <w:lang w:eastAsia="en-GB"/>
        </w:rPr>
        <w:br/>
        <w:t>U zapisnik se unosi i rezultat glasovanja o pojedinom predmetu.</w:t>
      </w:r>
    </w:p>
    <w:p w14:paraId="318675A4"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33.</w:t>
      </w:r>
    </w:p>
    <w:p w14:paraId="0E5BDDF0" w14:textId="77777777"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Svaki član ima pravo na početku sjednice iznijeti primjedbe na zapisnik prethodne sjednice.</w:t>
      </w: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color w:val="616161"/>
          <w:lang w:eastAsia="en-GB"/>
        </w:rPr>
        <w:br/>
        <w:t>O osnovanosti primjedbe na zapisnik odlučuje se na sjednici. Ako se primjedba prihvati, izvršit će se u zapisniku odgovarajuća izmjena.</w:t>
      </w: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color w:val="616161"/>
          <w:lang w:eastAsia="en-GB"/>
        </w:rPr>
        <w:br/>
        <w:t>Zapisnik na koji nisu iznesene primjedbe, odnosno zapisnik u kojem su suglasno s prihvaćenim primjedbama izvršene izmjene, smatra se usvojenim.</w:t>
      </w:r>
    </w:p>
    <w:p w14:paraId="755DECFE"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34.</w:t>
      </w:r>
    </w:p>
    <w:p w14:paraId="02400FAF" w14:textId="77777777" w:rsidR="00477F6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 xml:space="preserve">Zapisnik potpisuje </w:t>
      </w:r>
      <w:r w:rsidR="00477F66" w:rsidRPr="00477F66">
        <w:rPr>
          <w:rFonts w:ascii="Times New Roman" w:eastAsia="Times New Roman" w:hAnsi="Times New Roman" w:cs="Times New Roman"/>
          <w:color w:val="616161"/>
          <w:lang w:eastAsia="en-GB"/>
        </w:rPr>
        <w:t>P</w:t>
      </w:r>
      <w:r w:rsidRPr="00477F66">
        <w:rPr>
          <w:rFonts w:ascii="Times New Roman" w:eastAsia="Times New Roman" w:hAnsi="Times New Roman" w:cs="Times New Roman"/>
          <w:color w:val="616161"/>
          <w:lang w:eastAsia="en-GB"/>
        </w:rPr>
        <w:t>redsjednik i zapisničar.</w:t>
      </w:r>
    </w:p>
    <w:p w14:paraId="2ED5C2CA" w14:textId="77777777" w:rsidR="00191549" w:rsidRDefault="00477F6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t>Zapisničar je Tajnik Komore.</w:t>
      </w:r>
    </w:p>
    <w:p w14:paraId="2F59BDF1" w14:textId="393A7746"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Izvorni</w:t>
      </w:r>
      <w:r w:rsidR="00191549">
        <w:rPr>
          <w:rFonts w:ascii="Times New Roman" w:eastAsia="Times New Roman" w:hAnsi="Times New Roman" w:cs="Times New Roman"/>
          <w:color w:val="616161"/>
          <w:lang w:eastAsia="en-GB"/>
        </w:rPr>
        <w:t>ci</w:t>
      </w:r>
      <w:r w:rsidRPr="00477F66">
        <w:rPr>
          <w:rFonts w:ascii="Times New Roman" w:eastAsia="Times New Roman" w:hAnsi="Times New Roman" w:cs="Times New Roman"/>
          <w:color w:val="616161"/>
          <w:lang w:eastAsia="en-GB"/>
        </w:rPr>
        <w:t xml:space="preserve"> zapisnika čuva</w:t>
      </w:r>
      <w:r w:rsidR="00191549">
        <w:rPr>
          <w:rFonts w:ascii="Times New Roman" w:eastAsia="Times New Roman" w:hAnsi="Times New Roman" w:cs="Times New Roman"/>
          <w:color w:val="616161"/>
          <w:lang w:eastAsia="en-GB"/>
        </w:rPr>
        <w:t>ju</w:t>
      </w:r>
      <w:r w:rsidRPr="00477F66">
        <w:rPr>
          <w:rFonts w:ascii="Times New Roman" w:eastAsia="Times New Roman" w:hAnsi="Times New Roman" w:cs="Times New Roman"/>
          <w:color w:val="616161"/>
          <w:lang w:eastAsia="en-GB"/>
        </w:rPr>
        <w:t xml:space="preserve"> se u arhivi Komore.</w:t>
      </w:r>
    </w:p>
    <w:p w14:paraId="20D88F29"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35.</w:t>
      </w:r>
    </w:p>
    <w:p w14:paraId="2EF8CBBF" w14:textId="274A3081"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Sjednice Upravnog odbora mogu se i snimati.</w:t>
      </w:r>
    </w:p>
    <w:p w14:paraId="19AD2C8A"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VIII. TROŠKOVI RADA UPRAVNOG ODBORA</w:t>
      </w:r>
    </w:p>
    <w:p w14:paraId="23926EEB"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36.</w:t>
      </w:r>
    </w:p>
    <w:p w14:paraId="26294CF1" w14:textId="78D5E510" w:rsidR="00477F6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Članovi Upravnog odbora koji dolaze izvan mjesta održavanja sastanka imaju pravo na putne troškove sukladno odluci Upravnog odbora.</w:t>
      </w:r>
    </w:p>
    <w:p w14:paraId="37C9C51A" w14:textId="77777777" w:rsidR="00EE63B6" w:rsidRPr="00477F66" w:rsidRDefault="00EE63B6" w:rsidP="00EE63B6">
      <w:pPr>
        <w:shd w:val="clear" w:color="auto" w:fill="FFFFFF"/>
        <w:spacing w:before="150" w:after="150"/>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t> </w:t>
      </w:r>
    </w:p>
    <w:p w14:paraId="529B4E7C" w14:textId="77777777"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b/>
          <w:bCs/>
          <w:color w:val="616161"/>
          <w:bdr w:val="none" w:sz="0" w:space="0" w:color="auto" w:frame="1"/>
          <w:lang w:eastAsia="en-GB"/>
        </w:rPr>
        <w:t>IX. ZAVRŠNE ODREDBE</w:t>
      </w:r>
    </w:p>
    <w:p w14:paraId="58E98DD0" w14:textId="5F57F45A" w:rsidR="00EE63B6" w:rsidRPr="00477F66" w:rsidRDefault="00EE63B6" w:rsidP="00477F66">
      <w:pPr>
        <w:shd w:val="clear" w:color="auto" w:fill="FFFFFF"/>
        <w:textAlignment w:val="baseline"/>
        <w:rPr>
          <w:rFonts w:ascii="Times New Roman" w:eastAsia="Times New Roman" w:hAnsi="Times New Roman" w:cs="Times New Roman"/>
          <w:color w:val="616161"/>
          <w:lang w:eastAsia="en-GB"/>
        </w:rPr>
      </w:pPr>
    </w:p>
    <w:p w14:paraId="12F2502A" w14:textId="35A5F48D" w:rsidR="00EE63B6" w:rsidRPr="00477F66" w:rsidRDefault="00EE63B6" w:rsidP="00EE63B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3</w:t>
      </w:r>
      <w:r w:rsidR="00477F66" w:rsidRPr="00477F66">
        <w:rPr>
          <w:rFonts w:ascii="Times New Roman" w:eastAsia="Times New Roman" w:hAnsi="Times New Roman" w:cs="Times New Roman"/>
          <w:b/>
          <w:bCs/>
          <w:color w:val="616161"/>
          <w:bdr w:val="none" w:sz="0" w:space="0" w:color="auto" w:frame="1"/>
          <w:lang w:eastAsia="en-GB"/>
        </w:rPr>
        <w:t>7</w:t>
      </w:r>
      <w:r w:rsidRPr="00477F66">
        <w:rPr>
          <w:rFonts w:ascii="Times New Roman" w:eastAsia="Times New Roman" w:hAnsi="Times New Roman" w:cs="Times New Roman"/>
          <w:b/>
          <w:bCs/>
          <w:color w:val="616161"/>
          <w:bdr w:val="none" w:sz="0" w:space="0" w:color="auto" w:frame="1"/>
          <w:lang w:eastAsia="en-GB"/>
        </w:rPr>
        <w:t>.</w:t>
      </w:r>
    </w:p>
    <w:p w14:paraId="74FA0870" w14:textId="77777777"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Izmjene i dopune ovog Poslovnika donose se po istom postupku kako se donosi Poslovnik</w:t>
      </w:r>
    </w:p>
    <w:p w14:paraId="50805551" w14:textId="68BDAAF6" w:rsidR="00EE63B6" w:rsidRPr="00477F66" w:rsidRDefault="00EE63B6" w:rsidP="00477F66">
      <w:pPr>
        <w:shd w:val="clear" w:color="auto" w:fill="FFFFFF"/>
        <w:jc w:val="center"/>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lastRenderedPageBreak/>
        <w:t>.</w:t>
      </w:r>
      <w:r w:rsidRPr="00477F66">
        <w:rPr>
          <w:rFonts w:ascii="Times New Roman" w:eastAsia="Times New Roman" w:hAnsi="Times New Roman" w:cs="Times New Roman"/>
          <w:color w:val="616161"/>
          <w:lang w:eastAsia="en-GB"/>
        </w:rPr>
        <w:br/>
      </w:r>
      <w:r w:rsidRPr="00477F66">
        <w:rPr>
          <w:rFonts w:ascii="Times New Roman" w:eastAsia="Times New Roman" w:hAnsi="Times New Roman" w:cs="Times New Roman"/>
          <w:b/>
          <w:bCs/>
          <w:color w:val="616161"/>
          <w:bdr w:val="none" w:sz="0" w:space="0" w:color="auto" w:frame="1"/>
          <w:lang w:eastAsia="en-GB"/>
        </w:rPr>
        <w:t>Članak 3</w:t>
      </w:r>
      <w:r w:rsidR="00477F66" w:rsidRPr="00477F66">
        <w:rPr>
          <w:rFonts w:ascii="Times New Roman" w:eastAsia="Times New Roman" w:hAnsi="Times New Roman" w:cs="Times New Roman"/>
          <w:b/>
          <w:bCs/>
          <w:color w:val="616161"/>
          <w:bdr w:val="none" w:sz="0" w:space="0" w:color="auto" w:frame="1"/>
          <w:lang w:eastAsia="en-GB"/>
        </w:rPr>
        <w:t>8</w:t>
      </w:r>
      <w:r w:rsidRPr="00477F66">
        <w:rPr>
          <w:rFonts w:ascii="Times New Roman" w:eastAsia="Times New Roman" w:hAnsi="Times New Roman" w:cs="Times New Roman"/>
          <w:b/>
          <w:bCs/>
          <w:color w:val="616161"/>
          <w:bdr w:val="none" w:sz="0" w:space="0" w:color="auto" w:frame="1"/>
          <w:lang w:eastAsia="en-GB"/>
        </w:rPr>
        <w:t>.</w:t>
      </w:r>
    </w:p>
    <w:p w14:paraId="6655DA5E" w14:textId="77777777"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Ovaj Poslovnik stupa na snagu danom donošenja, a objavit će se na web stranici Komore.</w:t>
      </w:r>
    </w:p>
    <w:p w14:paraId="06A72F1B" w14:textId="77777777"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t> </w:t>
      </w:r>
    </w:p>
    <w:p w14:paraId="220B6863" w14:textId="6FDC2658" w:rsidR="00EE63B6" w:rsidRPr="00477F66" w:rsidRDefault="00EE63B6" w:rsidP="00A05CBF">
      <w:pPr>
        <w:shd w:val="clear" w:color="auto" w:fill="FFFFFF"/>
        <w:jc w:val="both"/>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t>KLASA: 012-02/</w:t>
      </w:r>
      <w:r w:rsidR="00477F66" w:rsidRPr="00477F66">
        <w:rPr>
          <w:rFonts w:ascii="Times New Roman" w:eastAsia="Times New Roman" w:hAnsi="Times New Roman" w:cs="Times New Roman"/>
          <w:color w:val="616161"/>
          <w:lang w:eastAsia="en-GB"/>
        </w:rPr>
        <w:t>21</w:t>
      </w:r>
      <w:r w:rsidRPr="00477F66">
        <w:rPr>
          <w:rFonts w:ascii="Times New Roman" w:eastAsia="Times New Roman" w:hAnsi="Times New Roman" w:cs="Times New Roman"/>
          <w:color w:val="616161"/>
          <w:lang w:eastAsia="en-GB"/>
        </w:rPr>
        <w:t>-01/</w:t>
      </w:r>
      <w:r w:rsidR="00007706">
        <w:rPr>
          <w:rFonts w:ascii="Times New Roman" w:eastAsia="Times New Roman" w:hAnsi="Times New Roman" w:cs="Times New Roman"/>
          <w:color w:val="616161"/>
          <w:lang w:eastAsia="en-GB"/>
        </w:rPr>
        <w:t>02</w:t>
      </w:r>
      <w:r w:rsidRPr="00477F66">
        <w:rPr>
          <w:rFonts w:ascii="Times New Roman" w:eastAsia="Times New Roman" w:hAnsi="Times New Roman" w:cs="Times New Roman"/>
          <w:color w:val="616161"/>
          <w:lang w:eastAsia="en-GB"/>
        </w:rPr>
        <w:t> </w:t>
      </w:r>
    </w:p>
    <w:p w14:paraId="4B8712D3" w14:textId="567B2846" w:rsidR="00EE63B6" w:rsidRPr="00477F66" w:rsidRDefault="00EE63B6" w:rsidP="00A05CBF">
      <w:pPr>
        <w:shd w:val="clear" w:color="auto" w:fill="FFFFFF"/>
        <w:jc w:val="both"/>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t>URBROJ: 539/02-</w:t>
      </w:r>
      <w:r w:rsidR="00477F66" w:rsidRPr="00477F66">
        <w:rPr>
          <w:rFonts w:ascii="Times New Roman" w:eastAsia="Times New Roman" w:hAnsi="Times New Roman" w:cs="Times New Roman"/>
          <w:color w:val="616161"/>
          <w:lang w:eastAsia="en-GB"/>
        </w:rPr>
        <w:t>21-</w:t>
      </w:r>
      <w:r w:rsidR="00007706">
        <w:rPr>
          <w:rFonts w:ascii="Times New Roman" w:eastAsia="Times New Roman" w:hAnsi="Times New Roman" w:cs="Times New Roman"/>
          <w:color w:val="616161"/>
          <w:lang w:eastAsia="en-GB"/>
        </w:rPr>
        <w:t>11</w:t>
      </w:r>
    </w:p>
    <w:p w14:paraId="17E9F4DB" w14:textId="1E589FC6" w:rsidR="00EE63B6" w:rsidRPr="00477F66" w:rsidRDefault="00EE63B6" w:rsidP="00A05CBF">
      <w:pPr>
        <w:shd w:val="clear" w:color="auto" w:fill="FFFFFF"/>
        <w:jc w:val="both"/>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t xml:space="preserve">Zagreb, </w:t>
      </w:r>
      <w:r w:rsidR="00A05CBF">
        <w:rPr>
          <w:rFonts w:ascii="Times New Roman" w:eastAsia="Times New Roman" w:hAnsi="Times New Roman" w:cs="Times New Roman"/>
          <w:color w:val="616161"/>
          <w:lang w:eastAsia="en-GB"/>
        </w:rPr>
        <w:t xml:space="preserve">14. listopad </w:t>
      </w:r>
      <w:r w:rsidR="00477F66" w:rsidRPr="00477F66">
        <w:rPr>
          <w:rFonts w:ascii="Times New Roman" w:eastAsia="Times New Roman" w:hAnsi="Times New Roman" w:cs="Times New Roman"/>
          <w:color w:val="616161"/>
          <w:lang w:eastAsia="en-GB"/>
        </w:rPr>
        <w:t>2021</w:t>
      </w:r>
      <w:r w:rsidRPr="00477F66">
        <w:rPr>
          <w:rFonts w:ascii="Times New Roman" w:eastAsia="Times New Roman" w:hAnsi="Times New Roman" w:cs="Times New Roman"/>
          <w:color w:val="616161"/>
          <w:lang w:eastAsia="en-GB"/>
        </w:rPr>
        <w:t>. godine</w:t>
      </w:r>
    </w:p>
    <w:p w14:paraId="056344FD" w14:textId="12FE9C76" w:rsidR="00EE63B6" w:rsidRDefault="00EE63B6" w:rsidP="00A05CBF">
      <w:pPr>
        <w:shd w:val="clear" w:color="auto" w:fill="FFFFFF"/>
        <w:spacing w:before="150" w:after="150"/>
        <w:jc w:val="right"/>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Predsjednik Hrvatske komore socijalnih radnika</w:t>
      </w:r>
      <w:r w:rsidRPr="00477F66">
        <w:rPr>
          <w:rFonts w:ascii="Times New Roman" w:eastAsia="Times New Roman" w:hAnsi="Times New Roman" w:cs="Times New Roman"/>
          <w:color w:val="616161"/>
          <w:lang w:eastAsia="en-GB"/>
        </w:rPr>
        <w:br/>
        <w:t>mr. sc. Antun Ilijaš, dipl. socijalni radnik, v. r.</w:t>
      </w:r>
    </w:p>
    <w:p w14:paraId="4CC52126" w14:textId="77777777" w:rsidR="00191549" w:rsidRPr="00477F66" w:rsidRDefault="00191549" w:rsidP="00EE63B6">
      <w:pPr>
        <w:shd w:val="clear" w:color="auto" w:fill="FFFFFF"/>
        <w:spacing w:before="150" w:after="150"/>
        <w:textAlignment w:val="baseline"/>
        <w:rPr>
          <w:rFonts w:ascii="Times New Roman" w:eastAsia="Times New Roman" w:hAnsi="Times New Roman" w:cs="Times New Roman"/>
          <w:color w:val="616161"/>
          <w:lang w:eastAsia="en-GB"/>
        </w:rPr>
      </w:pPr>
    </w:p>
    <w:p w14:paraId="4C5A3FB4" w14:textId="687A8942" w:rsidR="00EE63B6" w:rsidRPr="00477F66" w:rsidRDefault="00EE63B6" w:rsidP="00EE63B6">
      <w:pPr>
        <w:shd w:val="clear" w:color="auto" w:fill="FFFFFF"/>
        <w:spacing w:before="150" w:after="150"/>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 xml:space="preserve">Ovaj Poslovnik objavljen je na mrežnoj stranici Komore dana </w:t>
      </w:r>
      <w:r w:rsidR="00A05CBF">
        <w:rPr>
          <w:rFonts w:ascii="Times New Roman" w:eastAsia="Times New Roman" w:hAnsi="Times New Roman" w:cs="Times New Roman"/>
          <w:color w:val="616161"/>
          <w:lang w:eastAsia="en-GB"/>
        </w:rPr>
        <w:t xml:space="preserve">18. listopada </w:t>
      </w:r>
      <w:r w:rsidR="00477F66" w:rsidRPr="00477F66">
        <w:rPr>
          <w:rFonts w:ascii="Times New Roman" w:eastAsia="Times New Roman" w:hAnsi="Times New Roman" w:cs="Times New Roman"/>
          <w:color w:val="616161"/>
          <w:lang w:eastAsia="en-GB"/>
        </w:rPr>
        <w:t>2021</w:t>
      </w:r>
      <w:r w:rsidRPr="00477F66">
        <w:rPr>
          <w:rFonts w:ascii="Times New Roman" w:eastAsia="Times New Roman" w:hAnsi="Times New Roman" w:cs="Times New Roman"/>
          <w:color w:val="616161"/>
          <w:lang w:eastAsia="en-GB"/>
        </w:rPr>
        <w:t xml:space="preserve">. godine, a stupio je na snagu dana </w:t>
      </w:r>
      <w:r w:rsidR="00A05CBF">
        <w:rPr>
          <w:rFonts w:ascii="Times New Roman" w:eastAsia="Times New Roman" w:hAnsi="Times New Roman" w:cs="Times New Roman"/>
          <w:color w:val="616161"/>
          <w:lang w:eastAsia="en-GB"/>
        </w:rPr>
        <w:t xml:space="preserve">14. listopada </w:t>
      </w:r>
      <w:r w:rsidR="00477F66" w:rsidRPr="00477F66">
        <w:rPr>
          <w:rFonts w:ascii="Times New Roman" w:eastAsia="Times New Roman" w:hAnsi="Times New Roman" w:cs="Times New Roman"/>
          <w:color w:val="616161"/>
          <w:lang w:eastAsia="en-GB"/>
        </w:rPr>
        <w:t>2021</w:t>
      </w:r>
      <w:r w:rsidRPr="00477F66">
        <w:rPr>
          <w:rFonts w:ascii="Times New Roman" w:eastAsia="Times New Roman" w:hAnsi="Times New Roman" w:cs="Times New Roman"/>
          <w:color w:val="616161"/>
          <w:lang w:eastAsia="en-GB"/>
        </w:rPr>
        <w:t>. godine.</w:t>
      </w:r>
    </w:p>
    <w:p w14:paraId="22D59A87" w14:textId="77777777" w:rsidR="00191549" w:rsidRDefault="00191549" w:rsidP="00EE63B6">
      <w:pPr>
        <w:shd w:val="clear" w:color="auto" w:fill="FFFFFF"/>
        <w:spacing w:before="150" w:after="150"/>
        <w:textAlignment w:val="baseline"/>
        <w:rPr>
          <w:rFonts w:ascii="Times New Roman" w:eastAsia="Times New Roman" w:hAnsi="Times New Roman" w:cs="Times New Roman"/>
          <w:color w:val="616161"/>
          <w:lang w:eastAsia="en-GB"/>
        </w:rPr>
      </w:pPr>
    </w:p>
    <w:p w14:paraId="3D4AB328" w14:textId="4195972E" w:rsidR="00EE63B6" w:rsidRPr="00477F66" w:rsidRDefault="00EE63B6" w:rsidP="00A05CBF">
      <w:pPr>
        <w:shd w:val="clear" w:color="auto" w:fill="FFFFFF"/>
        <w:spacing w:before="150" w:after="150"/>
        <w:jc w:val="right"/>
        <w:textAlignment w:val="baseline"/>
        <w:rPr>
          <w:rFonts w:ascii="Times New Roman" w:eastAsia="Times New Roman" w:hAnsi="Times New Roman" w:cs="Times New Roman"/>
          <w:color w:val="616161"/>
          <w:lang w:eastAsia="en-GB"/>
        </w:rPr>
      </w:pPr>
      <w:r w:rsidRPr="00477F66">
        <w:rPr>
          <w:rFonts w:ascii="Times New Roman" w:eastAsia="Times New Roman" w:hAnsi="Times New Roman" w:cs="Times New Roman"/>
          <w:color w:val="616161"/>
          <w:lang w:eastAsia="en-GB"/>
        </w:rPr>
        <w:br/>
        <w:t>Predsjednik Hrvatske komore socijalnih radnika</w:t>
      </w:r>
      <w:r w:rsidRPr="00477F66">
        <w:rPr>
          <w:rFonts w:ascii="Times New Roman" w:eastAsia="Times New Roman" w:hAnsi="Times New Roman" w:cs="Times New Roman"/>
          <w:color w:val="616161"/>
          <w:lang w:eastAsia="en-GB"/>
        </w:rPr>
        <w:br/>
        <w:t>mr. sc. Antun Ilijaš, dipl. socijalni radnik, v. r.</w:t>
      </w:r>
    </w:p>
    <w:p w14:paraId="04C41925" w14:textId="77777777" w:rsidR="008C285D" w:rsidRPr="00477F66" w:rsidRDefault="008C285D">
      <w:pPr>
        <w:rPr>
          <w:rFonts w:ascii="Times New Roman" w:hAnsi="Times New Roman" w:cs="Times New Roman"/>
        </w:rPr>
      </w:pPr>
    </w:p>
    <w:sectPr w:rsidR="008C285D" w:rsidRPr="00477F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D51B8"/>
    <w:multiLevelType w:val="multilevel"/>
    <w:tmpl w:val="836C2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2661BE"/>
    <w:multiLevelType w:val="multilevel"/>
    <w:tmpl w:val="28164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B6"/>
    <w:rsid w:val="00007706"/>
    <w:rsid w:val="00190FB6"/>
    <w:rsid w:val="00191549"/>
    <w:rsid w:val="00295907"/>
    <w:rsid w:val="003164A1"/>
    <w:rsid w:val="00384A25"/>
    <w:rsid w:val="00453292"/>
    <w:rsid w:val="00477F66"/>
    <w:rsid w:val="005436A8"/>
    <w:rsid w:val="00773E43"/>
    <w:rsid w:val="008C285D"/>
    <w:rsid w:val="00A05CBF"/>
    <w:rsid w:val="00AB1627"/>
    <w:rsid w:val="00AD1965"/>
    <w:rsid w:val="00D94E56"/>
    <w:rsid w:val="00EE63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0D906"/>
  <w15:chartTrackingRefBased/>
  <w15:docId w15:val="{D06A58C5-F01B-904C-AFEC-0D1A1EA6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EE63B6"/>
    <w:pPr>
      <w:spacing w:before="100" w:beforeAutospacing="1" w:after="100" w:afterAutospacing="1"/>
    </w:pPr>
    <w:rPr>
      <w:rFonts w:ascii="Times New Roman" w:eastAsia="Times New Roman" w:hAnsi="Times New Roman" w:cs="Times New Roman"/>
      <w:lang w:eastAsia="en-GB"/>
    </w:rPr>
  </w:style>
  <w:style w:type="character" w:styleId="Naglaeno">
    <w:name w:val="Strong"/>
    <w:basedOn w:val="Zadanifontodlomka"/>
    <w:uiPriority w:val="22"/>
    <w:qFormat/>
    <w:rsid w:val="00EE63B6"/>
    <w:rPr>
      <w:b/>
      <w:bCs/>
    </w:rPr>
  </w:style>
  <w:style w:type="character" w:styleId="Istaknuto">
    <w:name w:val="Emphasis"/>
    <w:basedOn w:val="Zadanifontodlomka"/>
    <w:uiPriority w:val="20"/>
    <w:qFormat/>
    <w:rsid w:val="00EE63B6"/>
    <w:rPr>
      <w:i/>
      <w:iCs/>
    </w:rPr>
  </w:style>
  <w:style w:type="paragraph" w:customStyle="1" w:styleId="box468502">
    <w:name w:val="box_468502"/>
    <w:basedOn w:val="Normal"/>
    <w:rsid w:val="003164A1"/>
    <w:pPr>
      <w:spacing w:before="100" w:beforeAutospacing="1" w:after="100" w:afterAutospacing="1"/>
    </w:pPr>
    <w:rPr>
      <w:rFonts w:ascii="Times New Roman" w:eastAsia="Times New Roman" w:hAnsi="Times New Roman"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15523">
      <w:bodyDiv w:val="1"/>
      <w:marLeft w:val="0"/>
      <w:marRight w:val="0"/>
      <w:marTop w:val="0"/>
      <w:marBottom w:val="0"/>
      <w:divBdr>
        <w:top w:val="none" w:sz="0" w:space="0" w:color="auto"/>
        <w:left w:val="none" w:sz="0" w:space="0" w:color="auto"/>
        <w:bottom w:val="none" w:sz="0" w:space="0" w:color="auto"/>
        <w:right w:val="none" w:sz="0" w:space="0" w:color="auto"/>
      </w:divBdr>
    </w:div>
    <w:div w:id="1647592168">
      <w:bodyDiv w:val="1"/>
      <w:marLeft w:val="0"/>
      <w:marRight w:val="0"/>
      <w:marTop w:val="0"/>
      <w:marBottom w:val="0"/>
      <w:divBdr>
        <w:top w:val="none" w:sz="0" w:space="0" w:color="auto"/>
        <w:left w:val="none" w:sz="0" w:space="0" w:color="auto"/>
        <w:bottom w:val="none" w:sz="0" w:space="0" w:color="auto"/>
        <w:right w:val="none" w:sz="0" w:space="0" w:color="auto"/>
      </w:divBdr>
    </w:div>
    <w:div w:id="192475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1869</Words>
  <Characters>10654</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Kresimir Kers</dc:creator>
  <cp:keywords/>
  <dc:description/>
  <cp:lastModifiedBy>Ines Furda - tajnik HKSR</cp:lastModifiedBy>
  <cp:revision>14</cp:revision>
  <dcterms:created xsi:type="dcterms:W3CDTF">2021-10-10T08:42:00Z</dcterms:created>
  <dcterms:modified xsi:type="dcterms:W3CDTF">2021-10-17T08:25:00Z</dcterms:modified>
</cp:coreProperties>
</file>