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68CED" w14:textId="77777777" w:rsidR="00FF5872" w:rsidRPr="000846E6" w:rsidRDefault="00FF5872" w:rsidP="00FF5872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hr-HR"/>
        </w:rPr>
      </w:pPr>
      <w:r w:rsidRPr="000846E6">
        <w:rPr>
          <w:rFonts w:ascii="Arial" w:eastAsia="Times New Roman" w:hAnsi="Arial" w:cs="Arial"/>
          <w:color w:val="9B1519"/>
          <w:sz w:val="30"/>
          <w:szCs w:val="30"/>
          <w:lang w:eastAsia="hr-HR"/>
        </w:rPr>
        <w:t>PRIOPĆENJE O REZULTATIMA STRUČNOG NADZORA U SLUČAJU PAG</w:t>
      </w:r>
    </w:p>
    <w:p w14:paraId="1FB95536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Zagreb, 9.4.2019.</w:t>
      </w:r>
    </w:p>
    <w:p w14:paraId="2406CEC9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Hrvatska komora socijalnih radnika završila je postupak izvanrednog stručnog nadzora u slučaju na Pagu, kada je otac, 28. veljače 2019. godine, svoje četvero djece bacio s balkona. Nadzorom je utvrđeno kako dvije od tri nadzirane socijalne radnice, koje su vodile navedenu obitelj, nisu napravile stručni propust, dok jedna socijalna radnica jest. Propust se odnosi na primjene metoda i postupaka socijalnog rada u radu s obiteljima koje su u riziku, utemeljenih na suvremenim spoznajama znanosti i prakse, kao i u primjeni pozitivnih popisa vezano u zaštitu prava i dobrobiti djeteta.  </w:t>
      </w:r>
    </w:p>
    <w:p w14:paraId="3437CA84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Povjerenstvo za stručni nadzor predložilo je za navedenu socijalnu radnicu pokretanje postupka pri Disciplinskom sudu HKSR-a. Nakon pravomoćnog rješenja kojim se izriče disciplinska mjera, obavijestit ćemo javnost o vrsti izrečene mjere.</w:t>
      </w:r>
    </w:p>
    <w:p w14:paraId="5B60E718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Svjesni interesa javnosti za navedeni propust, obavještavamo kako HKSR dosljedno radi sukladno propisima koji uređuju pravila stručnog nadzora, te kako u skladu s njima nije moguće davati daljnje izjave tijekom cjelokupnog postupka do njegovog dovršetka pravomoćnim rješenjem, a u kojem postupku djelatnica ima pravo prigovora kao i pravo na tajnost identiteta. Svako daljnje inzistiranje na identitetu djelatnice predstavlja kršenje njenih prava na obranu i bitno pridonosi daljnjim otežavajućim okolnostima u njenom radu s korisnicima.</w:t>
      </w:r>
    </w:p>
    <w:p w14:paraId="2F8E65F3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HKSR ovime pokazuje kako se ne odriče odgovornosti u događajima u kojima postoje propusti naših članova, kada su oni utvrđeni stručnom procjenom, te ćemo i dalje ustrajno raditi na utvrđivanju svih otežavajućih uvjeta u kojima se mogući propusti događaju i o tome obavještavati javnost.</w:t>
      </w:r>
    </w:p>
    <w:p w14:paraId="04E9FA24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Zbog toga još jednom apeliramo na sve stručnjake iz sustava socijalne skrbi, kao i ostale s kojima međuresorno surađujemo, kao i građane, njihove inicijative te cjelokupnu javnost, da se suzdrže od paušalnih i neutemeljenih ocjena koje unaprijed pretpostavljaju krivnju socijalnih radnika bez dokaza, jer je HKSR, uz ostale ovlasti, stručno tijelo osnovano u svrhu stručnog nadzora nad radom ovlaštenih socijalnih radnika. </w:t>
      </w:r>
    </w:p>
    <w:p w14:paraId="1F2DE8E8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Podrška socijalnim radnicima u ostvarenju njihovih zahtjeva za manjom birokracijom, više vremena u radu s korisnicima, boljim prostornim uvjetima rada, usklađivanjem broja korisnika s europskim standardima i zapošljavanjem stručnih radnika sukladno postojećim propisima, ujedno predstavlja podršku naprednom, boljem, pravovremenom i učinkovitijem sustavu zaštite žrtava bilo kojeg oblika nasilja. Samim time podrška je usmjerena i postizanju uređenijeg i sigurnijeg društva, čemu teže svi zaposlenici sustava socijalne skrbi.</w:t>
      </w:r>
    </w:p>
    <w:p w14:paraId="3F4CDE1A" w14:textId="77777777" w:rsidR="00FF5872" w:rsidRPr="000846E6" w:rsidRDefault="00FF5872" w:rsidP="00FF58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PREDSJEDNIK HRVATSKE KOMORE SOCIJALNIH RADNIKA:</w:t>
      </w:r>
      <w:r w:rsidRPr="000846E6">
        <w:rPr>
          <w:rFonts w:ascii="Arial" w:eastAsia="Times New Roman" w:hAnsi="Arial" w:cs="Arial"/>
          <w:color w:val="000000"/>
          <w:sz w:val="23"/>
          <w:szCs w:val="23"/>
          <w:lang w:eastAsia="hr-HR"/>
        </w:rPr>
        <w:br/>
        <w:t>mr.sc. Antun Ilijaš, diplomirani socijalni radnik</w:t>
      </w:r>
    </w:p>
    <w:p w14:paraId="482098B2" w14:textId="77777777" w:rsidR="00F5718A" w:rsidRDefault="00F5718A"/>
    <w:sectPr w:rsidR="00F5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72"/>
    <w:rsid w:val="00295907"/>
    <w:rsid w:val="005436A8"/>
    <w:rsid w:val="00F5718A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09A2B4"/>
  <w15:chartTrackingRefBased/>
  <w15:docId w15:val="{9A9F2316-1834-8840-9DAA-FCA2AF90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72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2021-03-27T11:28:00Z</dcterms:created>
  <dcterms:modified xsi:type="dcterms:W3CDTF">2021-03-27T11:28:00Z</dcterms:modified>
</cp:coreProperties>
</file>