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805DE3" w14:textId="77777777" w:rsidR="00C31831" w:rsidRPr="00C31831" w:rsidRDefault="00C31831" w:rsidP="00C31831">
      <w:pPr>
        <w:shd w:val="clear" w:color="auto" w:fill="FFFFFF"/>
        <w:spacing w:before="150" w:after="225"/>
        <w:jc w:val="both"/>
        <w:textAlignment w:val="baseline"/>
        <w:outlineLvl w:val="1"/>
        <w:rPr>
          <w:rFonts w:ascii="Arial" w:eastAsia="Times New Roman" w:hAnsi="Arial" w:cs="Arial"/>
          <w:b/>
          <w:bCs/>
          <w:caps/>
          <w:color w:val="9B1519"/>
          <w:sz w:val="27"/>
          <w:szCs w:val="27"/>
          <w:lang w:eastAsia="en-GB"/>
        </w:rPr>
      </w:pPr>
      <w:r w:rsidRPr="00C31831">
        <w:rPr>
          <w:rFonts w:ascii="Arial" w:eastAsia="Times New Roman" w:hAnsi="Arial" w:cs="Arial"/>
          <w:b/>
          <w:bCs/>
          <w:caps/>
          <w:color w:val="9B1519"/>
          <w:sz w:val="27"/>
          <w:szCs w:val="27"/>
          <w:lang w:eastAsia="en-GB"/>
        </w:rPr>
        <w:t>OBILJEŽAVANJE SVJETSKOG DANA SOCIJALNOG RADA</w:t>
      </w:r>
    </w:p>
    <w:p w14:paraId="1A9E9E51" w14:textId="77777777" w:rsidR="00C31831" w:rsidRPr="00C31831" w:rsidRDefault="00C31831" w:rsidP="00C31831">
      <w:pPr>
        <w:shd w:val="clear" w:color="auto" w:fill="FFFFFF"/>
        <w:spacing w:before="150" w:after="150"/>
        <w:jc w:val="both"/>
        <w:textAlignment w:val="baseline"/>
        <w:rPr>
          <w:rFonts w:ascii="Arial" w:eastAsia="Times New Roman" w:hAnsi="Arial" w:cs="Arial"/>
          <w:color w:val="616161"/>
          <w:sz w:val="27"/>
          <w:szCs w:val="27"/>
          <w:lang w:eastAsia="en-GB"/>
        </w:rPr>
      </w:pPr>
      <w:r w:rsidRPr="00C31831">
        <w:rPr>
          <w:rFonts w:ascii="Arial" w:eastAsia="Times New Roman" w:hAnsi="Arial" w:cs="Arial"/>
          <w:color w:val="616161"/>
          <w:sz w:val="27"/>
          <w:szCs w:val="27"/>
          <w:lang w:eastAsia="en-GB"/>
        </w:rPr>
        <w:t> </w:t>
      </w:r>
    </w:p>
    <w:p w14:paraId="522C3C87" w14:textId="77777777" w:rsidR="00C31831" w:rsidRPr="00C31831" w:rsidRDefault="00C31831" w:rsidP="00C31831">
      <w:pPr>
        <w:shd w:val="clear" w:color="auto" w:fill="FFFFFF"/>
        <w:jc w:val="both"/>
        <w:textAlignment w:val="baseline"/>
        <w:rPr>
          <w:rFonts w:ascii="Arial" w:eastAsia="Times New Roman" w:hAnsi="Arial" w:cs="Arial"/>
          <w:color w:val="616161"/>
          <w:sz w:val="27"/>
          <w:szCs w:val="27"/>
          <w:lang w:eastAsia="en-GB"/>
        </w:rPr>
      </w:pPr>
      <w:r w:rsidRPr="00C31831">
        <w:rPr>
          <w:rFonts w:ascii="Arial" w:eastAsia="Times New Roman" w:hAnsi="Arial" w:cs="Arial"/>
          <w:color w:val="616161"/>
          <w:sz w:val="27"/>
          <w:szCs w:val="27"/>
          <w:lang w:eastAsia="en-GB"/>
        </w:rPr>
        <w:t>U povodu obilježavanja Svjetskog dana socijalnog rada, Hrvatska komora socijalnih radnika organizirala je tribinu </w:t>
      </w:r>
      <w:r w:rsidRPr="00C31831">
        <w:rPr>
          <w:rFonts w:ascii="inherit" w:eastAsia="Times New Roman" w:hAnsi="inherit" w:cs="Arial"/>
          <w:b/>
          <w:bCs/>
          <w:color w:val="616161"/>
          <w:sz w:val="27"/>
          <w:szCs w:val="27"/>
          <w:bdr w:val="none" w:sz="0" w:space="0" w:color="auto" w:frame="1"/>
          <w:lang w:eastAsia="en-GB"/>
        </w:rPr>
        <w:t>Sekcije socijalnih radnika zaposlenih u domovima socijalne skrbi koja se održala 16. ožujka 2015. godine u prostorijama Tribine grada Zagreba. Na tribini su sudjelovali </w:t>
      </w:r>
      <w:r w:rsidRPr="00C31831">
        <w:rPr>
          <w:rFonts w:ascii="Arial" w:eastAsia="Times New Roman" w:hAnsi="Arial" w:cs="Arial"/>
          <w:color w:val="616161"/>
          <w:sz w:val="27"/>
          <w:szCs w:val="27"/>
          <w:lang w:eastAsia="en-GB"/>
        </w:rPr>
        <w:t>Jasminka Despot-Lučanin, prof.dr.sc., Lovorka Olujić-Jakolić, dipl. socijalna radnica, Ljilja Jelenčić, dipl. socijalna radnica, Ida Jakovac, mag. socijalnog rada, članica Upravnog odbora Komore mr.sc. Silvija Kancijan te predsjednica Povjerenstva za stručni nadzor, Mara Budimir kao moderatorica. Ukupno je bilo prisutno 160 sudionika.</w:t>
      </w:r>
    </w:p>
    <w:p w14:paraId="061ADC3E" w14:textId="77777777" w:rsidR="00C31831" w:rsidRPr="00C31831" w:rsidRDefault="00C31831" w:rsidP="00C31831">
      <w:pPr>
        <w:shd w:val="clear" w:color="auto" w:fill="FFFFFF"/>
        <w:spacing w:before="150" w:after="150"/>
        <w:jc w:val="both"/>
        <w:textAlignment w:val="baseline"/>
        <w:rPr>
          <w:rFonts w:ascii="Arial" w:eastAsia="Times New Roman" w:hAnsi="Arial" w:cs="Arial"/>
          <w:color w:val="616161"/>
          <w:sz w:val="27"/>
          <w:szCs w:val="27"/>
          <w:lang w:eastAsia="en-GB"/>
        </w:rPr>
      </w:pPr>
      <w:r w:rsidRPr="00C31831">
        <w:rPr>
          <w:rFonts w:ascii="Arial" w:eastAsia="Times New Roman" w:hAnsi="Arial" w:cs="Arial"/>
          <w:color w:val="616161"/>
          <w:sz w:val="27"/>
          <w:szCs w:val="27"/>
          <w:lang w:eastAsia="en-GB"/>
        </w:rPr>
        <w:t>U uvodnoj riječi Mara Budimir pozdravila je prisutne i izrazila zadovoljstvo činjenicom da je Tribina izazvala veliko zanimanje socijalnih radnika koji su se okupili u značajnom broju. Sudionicima se obratila i Štefica Karačić, predsjednica Hrvatske udruge socijalnih radnika, koja je naglasila kako je socijalni rad profesija koja se bori za prava ljudi koji su marginalizirani, prepušteni sami sebi te nemaju priliku u javnosti iznijeti svoje teškoće. Također pozdravni govor održale su i članica Upravnog odbora Komore mr.sc. Silvija Kancijan te predsjednica Sekcije zaposlenih u domovima socijalne skrbi Ljilja Jelenčić, dipl. socijalna radnica.</w:t>
      </w:r>
    </w:p>
    <w:p w14:paraId="4F7FD7CA" w14:textId="77777777" w:rsidR="00C31831" w:rsidRPr="00C31831" w:rsidRDefault="00C31831" w:rsidP="00C31831">
      <w:pPr>
        <w:shd w:val="clear" w:color="auto" w:fill="FFFFFF"/>
        <w:spacing w:before="150" w:after="150"/>
        <w:jc w:val="both"/>
        <w:textAlignment w:val="baseline"/>
        <w:rPr>
          <w:rFonts w:ascii="Arial" w:eastAsia="Times New Roman" w:hAnsi="Arial" w:cs="Arial"/>
          <w:color w:val="616161"/>
          <w:sz w:val="27"/>
          <w:szCs w:val="27"/>
          <w:lang w:eastAsia="en-GB"/>
        </w:rPr>
      </w:pPr>
      <w:r w:rsidRPr="00C31831">
        <w:rPr>
          <w:rFonts w:ascii="Arial" w:eastAsia="Times New Roman" w:hAnsi="Arial" w:cs="Arial"/>
          <w:color w:val="616161"/>
          <w:sz w:val="27"/>
          <w:szCs w:val="27"/>
          <w:lang w:eastAsia="en-GB"/>
        </w:rPr>
        <w:t>U sklopu programa održana su tri predavanja.</w:t>
      </w:r>
    </w:p>
    <w:p w14:paraId="76865318" w14:textId="77777777" w:rsidR="00C31831" w:rsidRPr="00C31831" w:rsidRDefault="00C31831" w:rsidP="00C31831">
      <w:pPr>
        <w:shd w:val="clear" w:color="auto" w:fill="FFFFFF"/>
        <w:spacing w:before="150" w:after="150"/>
        <w:jc w:val="both"/>
        <w:textAlignment w:val="baseline"/>
        <w:rPr>
          <w:rFonts w:ascii="Arial" w:eastAsia="Times New Roman" w:hAnsi="Arial" w:cs="Arial"/>
          <w:color w:val="616161"/>
          <w:sz w:val="27"/>
          <w:szCs w:val="27"/>
          <w:lang w:eastAsia="en-GB"/>
        </w:rPr>
      </w:pPr>
      <w:r w:rsidRPr="00C31831">
        <w:rPr>
          <w:rFonts w:ascii="Arial" w:eastAsia="Times New Roman" w:hAnsi="Arial" w:cs="Arial"/>
          <w:color w:val="616161"/>
          <w:sz w:val="27"/>
          <w:szCs w:val="27"/>
          <w:lang w:eastAsia="en-GB"/>
        </w:rPr>
        <w:t>Predsjednica sekcije za psihologiju starenja koja djeluje u sklopu Hrvatske psihološke komore, prof.dr.sc. Jasminka Despot-Lučanin, održala je izlaganje pod nazivom „Komunikacija s osobama starije životne dobi“. Govorila je o kojim faktorima ovisi komunikativnost osobe, o osobinama ličnosti te o kominikacijskim vještinama u radu sa starijim osobama. Nadalje, istaknula je na koji način treba komunicirati s dementnim i kognitivno ograničenim osobama, kako poboljšati komunikaciju i zadovoljstvo ljudi te što je glavni cilj skrbi o starijima.</w:t>
      </w:r>
    </w:p>
    <w:p w14:paraId="1A2EC372" w14:textId="77777777" w:rsidR="00C31831" w:rsidRPr="00C31831" w:rsidRDefault="00C31831" w:rsidP="00C31831">
      <w:pPr>
        <w:shd w:val="clear" w:color="auto" w:fill="FFFFFF"/>
        <w:spacing w:before="150" w:after="150"/>
        <w:jc w:val="both"/>
        <w:textAlignment w:val="baseline"/>
        <w:rPr>
          <w:rFonts w:ascii="Arial" w:eastAsia="Times New Roman" w:hAnsi="Arial" w:cs="Arial"/>
          <w:color w:val="616161"/>
          <w:sz w:val="27"/>
          <w:szCs w:val="27"/>
          <w:lang w:eastAsia="en-GB"/>
        </w:rPr>
      </w:pPr>
      <w:r w:rsidRPr="00C31831">
        <w:rPr>
          <w:rFonts w:ascii="Arial" w:eastAsia="Times New Roman" w:hAnsi="Arial" w:cs="Arial"/>
          <w:color w:val="616161"/>
          <w:sz w:val="27"/>
          <w:szCs w:val="27"/>
          <w:lang w:eastAsia="en-GB"/>
        </w:rPr>
        <w:t>Socijalne radnice Lovorka Olujić-Jakolić i Ljilja Jelenčić predavale su na temu „Volonterstvo - iskorak od pasivnog prema aktivnom starenju“. Predstavile su Dom za starije i nemoćne osobe Sveti Josip Zagreb, usluge koje pruža te su ukazale na praksu volontiranja u domu. Navedene su dobrobiti volontiranja u starosti, predstavljeni su rezultati istraživanja o pozitivnom utjecaju volonterskih aktivnosti na zdravlje starijih osoba te je naglašena važna uloga socijalnih radnika kao organizatora volontiranja.</w:t>
      </w:r>
    </w:p>
    <w:p w14:paraId="0F0CAC7B" w14:textId="77777777" w:rsidR="00C31831" w:rsidRPr="00C31831" w:rsidRDefault="00C31831" w:rsidP="00C31831">
      <w:pPr>
        <w:shd w:val="clear" w:color="auto" w:fill="FFFFFF"/>
        <w:spacing w:before="150" w:after="150"/>
        <w:jc w:val="both"/>
        <w:textAlignment w:val="baseline"/>
        <w:rPr>
          <w:rFonts w:ascii="Arial" w:eastAsia="Times New Roman" w:hAnsi="Arial" w:cs="Arial"/>
          <w:color w:val="616161"/>
          <w:sz w:val="27"/>
          <w:szCs w:val="27"/>
          <w:lang w:eastAsia="en-GB"/>
        </w:rPr>
      </w:pPr>
      <w:r w:rsidRPr="00C31831">
        <w:rPr>
          <w:rFonts w:ascii="Arial" w:eastAsia="Times New Roman" w:hAnsi="Arial" w:cs="Arial"/>
          <w:color w:val="616161"/>
          <w:sz w:val="27"/>
          <w:szCs w:val="27"/>
          <w:lang w:eastAsia="en-GB"/>
        </w:rPr>
        <w:t xml:space="preserve">Posljednje izlaganje, pod nazivom „Pokretanje socijalnog poduzetništva“, održala je Ida Jakovac u kojem je prisutne upoznala s radom Udruge za kreativni socijalni rad, kao i s projektom „Uključi se - zaslužio si J“. Cilj projekta je uspješan povratak u društvo i održavanje teško stečene </w:t>
      </w:r>
      <w:r w:rsidRPr="00C31831">
        <w:rPr>
          <w:rFonts w:ascii="Arial" w:eastAsia="Times New Roman" w:hAnsi="Arial" w:cs="Arial"/>
          <w:color w:val="616161"/>
          <w:sz w:val="27"/>
          <w:szCs w:val="27"/>
          <w:lang w:eastAsia="en-GB"/>
        </w:rPr>
        <w:lastRenderedPageBreak/>
        <w:t>apstinencije bivših ovisnika. U tu svrhu osnovana je pčelarska sekcija te je pokrenuta inicijativa za osnivanje društvenog poduzeća „Restart“ čija bi djelatnost, prema prijedlogu samih korisnika, bila pčelarstvo. Korisnici udruge krenuli su na ciklus edukacija o društvenom poduzetništvu nakon kojih su izradili studiju izvedljivosti i Poslovni plan.</w:t>
      </w:r>
    </w:p>
    <w:p w14:paraId="7441A9C5" w14:textId="77777777" w:rsidR="00C31831" w:rsidRPr="00C31831" w:rsidRDefault="00C31831" w:rsidP="00C31831">
      <w:pPr>
        <w:shd w:val="clear" w:color="auto" w:fill="FFFFFF"/>
        <w:spacing w:before="150" w:after="150"/>
        <w:jc w:val="both"/>
        <w:textAlignment w:val="baseline"/>
        <w:rPr>
          <w:rFonts w:ascii="Arial" w:eastAsia="Times New Roman" w:hAnsi="Arial" w:cs="Arial"/>
          <w:color w:val="616161"/>
          <w:sz w:val="27"/>
          <w:szCs w:val="27"/>
          <w:lang w:eastAsia="en-GB"/>
        </w:rPr>
      </w:pPr>
      <w:r w:rsidRPr="00C31831">
        <w:rPr>
          <w:rFonts w:ascii="Arial" w:eastAsia="Times New Roman" w:hAnsi="Arial" w:cs="Arial"/>
          <w:color w:val="616161"/>
          <w:sz w:val="27"/>
          <w:szCs w:val="27"/>
          <w:lang w:eastAsia="en-GB"/>
        </w:rPr>
        <w:t>Nakon predavanja uslijedila je rasprava tijekom koje se govorilo o pitanju volontiranja zatvorenika i duševnih bolesnika. Ustanovilo se kako u pravilu ne mogu volontirati u domovima za starije i nemoćne osobe, iako s druge strane postoji ta mogućnost jer je to područje inkluzivnog volonterstva te ga je moguće, s posebnim praćenjem, realizirati između ustanove i udruge.</w:t>
      </w:r>
    </w:p>
    <w:p w14:paraId="161AE886" w14:textId="77777777" w:rsidR="00C31831" w:rsidRPr="00C31831" w:rsidRDefault="00C31831" w:rsidP="00C31831">
      <w:pPr>
        <w:shd w:val="clear" w:color="auto" w:fill="FFFFFF"/>
        <w:spacing w:before="150" w:after="150"/>
        <w:jc w:val="both"/>
        <w:textAlignment w:val="baseline"/>
        <w:rPr>
          <w:rFonts w:ascii="Arial" w:eastAsia="Times New Roman" w:hAnsi="Arial" w:cs="Arial"/>
          <w:color w:val="616161"/>
          <w:sz w:val="27"/>
          <w:szCs w:val="27"/>
          <w:lang w:eastAsia="en-GB"/>
        </w:rPr>
      </w:pPr>
      <w:r w:rsidRPr="00C31831">
        <w:rPr>
          <w:rFonts w:ascii="Arial" w:eastAsia="Times New Roman" w:hAnsi="Arial" w:cs="Arial"/>
          <w:color w:val="616161"/>
          <w:sz w:val="27"/>
          <w:szCs w:val="27"/>
          <w:lang w:eastAsia="en-GB"/>
        </w:rPr>
        <w:t>Nadalje, tajnik Komore Ines Furda, pojasnila je sustav bodovanja, istaknula je kako Povjerenstvo za stručna pitanja i trajno usavršavanje donosi odluke o bodovanju te je naglasila kako je u tijeku izrada aplikacije koja će svim članovima omogućiti da putem svog profila ažuriraju osobne podatke te prate stanje bodova.</w:t>
      </w:r>
    </w:p>
    <w:p w14:paraId="21571D32" w14:textId="77777777" w:rsidR="00C31831" w:rsidRPr="00C31831" w:rsidRDefault="00C31831" w:rsidP="00C31831">
      <w:pPr>
        <w:shd w:val="clear" w:color="auto" w:fill="FFFFFF"/>
        <w:spacing w:before="150" w:after="150"/>
        <w:jc w:val="both"/>
        <w:textAlignment w:val="baseline"/>
        <w:rPr>
          <w:rFonts w:ascii="Arial" w:eastAsia="Times New Roman" w:hAnsi="Arial" w:cs="Arial"/>
          <w:color w:val="616161"/>
          <w:sz w:val="27"/>
          <w:szCs w:val="27"/>
          <w:lang w:eastAsia="en-GB"/>
        </w:rPr>
      </w:pPr>
      <w:r w:rsidRPr="00C31831">
        <w:rPr>
          <w:rFonts w:ascii="Arial" w:eastAsia="Times New Roman" w:hAnsi="Arial" w:cs="Arial"/>
          <w:color w:val="616161"/>
          <w:sz w:val="27"/>
          <w:szCs w:val="27"/>
          <w:lang w:eastAsia="en-GB"/>
        </w:rPr>
        <w:t>U konačnici je zaključeno kako je važno dostojanstveno se boriti za razvoj profesije te razvijati svijest o cjeloživotnom obrazovanju. Također svi sudionici pozvani su na suradnju s Komorom, kao isntitucijom čija je glavna uloga zaštita ugleda, časti, prava i interesa profesije, kako bi zajedničkim snagama postali vidljiviji i zalagali se za bolji status socijalnih radnika u društvu.</w:t>
      </w:r>
    </w:p>
    <w:p w14:paraId="2607C9B4" w14:textId="77777777" w:rsidR="00C31831" w:rsidRPr="00C31831" w:rsidRDefault="00C31831" w:rsidP="00C31831">
      <w:pPr>
        <w:shd w:val="clear" w:color="auto" w:fill="FFFFFF"/>
        <w:spacing w:before="150" w:after="150"/>
        <w:jc w:val="both"/>
        <w:textAlignment w:val="baseline"/>
        <w:rPr>
          <w:rFonts w:ascii="Arial" w:eastAsia="Times New Roman" w:hAnsi="Arial" w:cs="Arial"/>
          <w:color w:val="616161"/>
          <w:sz w:val="27"/>
          <w:szCs w:val="27"/>
          <w:lang w:eastAsia="en-GB"/>
        </w:rPr>
      </w:pPr>
      <w:r w:rsidRPr="00C31831">
        <w:rPr>
          <w:rFonts w:ascii="Arial" w:eastAsia="Times New Roman" w:hAnsi="Arial" w:cs="Arial"/>
          <w:color w:val="616161"/>
          <w:sz w:val="27"/>
          <w:szCs w:val="27"/>
          <w:lang w:eastAsia="en-GB"/>
        </w:rPr>
        <w:t> </w:t>
      </w:r>
    </w:p>
    <w:p w14:paraId="13D1BD42" w14:textId="23AB7E86" w:rsidR="00C31831" w:rsidRPr="00C31831" w:rsidRDefault="00C31831" w:rsidP="00C31831">
      <w:pPr>
        <w:shd w:val="clear" w:color="auto" w:fill="FFFFFF"/>
        <w:jc w:val="center"/>
        <w:textAlignment w:val="baseline"/>
        <w:rPr>
          <w:rFonts w:ascii="Arial" w:eastAsia="Times New Roman" w:hAnsi="Arial" w:cs="Arial"/>
          <w:color w:val="616161"/>
          <w:sz w:val="27"/>
          <w:szCs w:val="27"/>
          <w:lang w:eastAsia="en-GB"/>
        </w:rPr>
      </w:pPr>
      <w:r w:rsidRPr="00C31831">
        <w:rPr>
          <w:rFonts w:ascii="Arial" w:eastAsia="Times New Roman" w:hAnsi="Arial" w:cs="Arial"/>
          <w:noProof/>
          <w:color w:val="9B1519"/>
          <w:sz w:val="27"/>
          <w:szCs w:val="27"/>
          <w:bdr w:val="none" w:sz="0" w:space="0" w:color="auto" w:frame="1"/>
          <w:lang w:eastAsia="en-GB"/>
        </w:rPr>
        <w:drawing>
          <wp:inline distT="0" distB="0" distL="0" distR="0" wp14:anchorId="618763C8" wp14:editId="43F4DC12">
            <wp:extent cx="3813810" cy="2868295"/>
            <wp:effectExtent l="0" t="0" r="0" b="1905"/>
            <wp:docPr id="11" name="Picture 11" descr="A picture containing person, indoor, crowd, ceiling&#10;&#10;Description automatically generated">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indoor, crowd, ceiling&#10;&#10;Description automatically generated">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3810" cy="2868295"/>
                    </a:xfrm>
                    <a:prstGeom prst="rect">
                      <a:avLst/>
                    </a:prstGeom>
                    <a:noFill/>
                    <a:ln>
                      <a:noFill/>
                    </a:ln>
                  </pic:spPr>
                </pic:pic>
              </a:graphicData>
            </a:graphic>
          </wp:inline>
        </w:drawing>
      </w:r>
    </w:p>
    <w:p w14:paraId="70564FA9" w14:textId="77777777" w:rsidR="00C31831" w:rsidRPr="00C31831" w:rsidRDefault="00C31831" w:rsidP="00C31831">
      <w:pPr>
        <w:shd w:val="clear" w:color="auto" w:fill="FFFFFF"/>
        <w:spacing w:before="150" w:after="150"/>
        <w:jc w:val="center"/>
        <w:textAlignment w:val="baseline"/>
        <w:rPr>
          <w:rFonts w:ascii="Arial" w:eastAsia="Times New Roman" w:hAnsi="Arial" w:cs="Arial"/>
          <w:color w:val="616161"/>
          <w:sz w:val="27"/>
          <w:szCs w:val="27"/>
          <w:lang w:eastAsia="en-GB"/>
        </w:rPr>
      </w:pPr>
      <w:r w:rsidRPr="00C31831">
        <w:rPr>
          <w:rFonts w:ascii="Arial" w:eastAsia="Times New Roman" w:hAnsi="Arial" w:cs="Arial"/>
          <w:color w:val="616161"/>
          <w:sz w:val="27"/>
          <w:szCs w:val="27"/>
          <w:lang w:eastAsia="en-GB"/>
        </w:rPr>
        <w:t> </w:t>
      </w:r>
    </w:p>
    <w:p w14:paraId="3A3AF98F" w14:textId="77777777" w:rsidR="00C31831" w:rsidRPr="00C31831" w:rsidRDefault="00C31831" w:rsidP="00C31831">
      <w:pPr>
        <w:shd w:val="clear" w:color="auto" w:fill="FFFFFF"/>
        <w:spacing w:before="150" w:after="150"/>
        <w:jc w:val="center"/>
        <w:textAlignment w:val="baseline"/>
        <w:rPr>
          <w:rFonts w:ascii="Arial" w:eastAsia="Times New Roman" w:hAnsi="Arial" w:cs="Arial"/>
          <w:color w:val="616161"/>
          <w:sz w:val="27"/>
          <w:szCs w:val="27"/>
          <w:lang w:eastAsia="en-GB"/>
        </w:rPr>
      </w:pPr>
      <w:r w:rsidRPr="00C31831">
        <w:rPr>
          <w:rFonts w:ascii="Arial" w:eastAsia="Times New Roman" w:hAnsi="Arial" w:cs="Arial"/>
          <w:color w:val="616161"/>
          <w:sz w:val="27"/>
          <w:szCs w:val="27"/>
          <w:lang w:eastAsia="en-GB"/>
        </w:rPr>
        <w:t> </w:t>
      </w:r>
    </w:p>
    <w:p w14:paraId="0384C3D6" w14:textId="09757024" w:rsidR="00C31831" w:rsidRPr="00C31831" w:rsidRDefault="00C31831" w:rsidP="00C31831">
      <w:pPr>
        <w:shd w:val="clear" w:color="auto" w:fill="FFFFFF"/>
        <w:jc w:val="center"/>
        <w:textAlignment w:val="baseline"/>
        <w:rPr>
          <w:rFonts w:ascii="Arial" w:eastAsia="Times New Roman" w:hAnsi="Arial" w:cs="Arial"/>
          <w:color w:val="616161"/>
          <w:sz w:val="27"/>
          <w:szCs w:val="27"/>
          <w:lang w:eastAsia="en-GB"/>
        </w:rPr>
      </w:pPr>
      <w:r w:rsidRPr="00C31831">
        <w:rPr>
          <w:rFonts w:ascii="Arial" w:eastAsia="Times New Roman" w:hAnsi="Arial" w:cs="Arial"/>
          <w:noProof/>
          <w:color w:val="9B1519"/>
          <w:sz w:val="27"/>
          <w:szCs w:val="27"/>
          <w:bdr w:val="none" w:sz="0" w:space="0" w:color="auto" w:frame="1"/>
          <w:lang w:eastAsia="en-GB"/>
        </w:rPr>
        <w:lastRenderedPageBreak/>
        <w:drawing>
          <wp:inline distT="0" distB="0" distL="0" distR="0" wp14:anchorId="220BE7C5" wp14:editId="01E6AC87">
            <wp:extent cx="3813810" cy="2868295"/>
            <wp:effectExtent l="0" t="0" r="0" b="1905"/>
            <wp:docPr id="10" name="Picture 10">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3810" cy="2868295"/>
                    </a:xfrm>
                    <a:prstGeom prst="rect">
                      <a:avLst/>
                    </a:prstGeom>
                    <a:noFill/>
                    <a:ln>
                      <a:noFill/>
                    </a:ln>
                  </pic:spPr>
                </pic:pic>
              </a:graphicData>
            </a:graphic>
          </wp:inline>
        </w:drawing>
      </w:r>
    </w:p>
    <w:p w14:paraId="175996E7" w14:textId="77777777" w:rsidR="00C31831" w:rsidRPr="00C31831" w:rsidRDefault="00C31831" w:rsidP="00C31831">
      <w:pPr>
        <w:shd w:val="clear" w:color="auto" w:fill="FFFFFF"/>
        <w:spacing w:before="150" w:after="150"/>
        <w:jc w:val="center"/>
        <w:textAlignment w:val="baseline"/>
        <w:rPr>
          <w:rFonts w:ascii="Arial" w:eastAsia="Times New Roman" w:hAnsi="Arial" w:cs="Arial"/>
          <w:color w:val="616161"/>
          <w:sz w:val="27"/>
          <w:szCs w:val="27"/>
          <w:lang w:eastAsia="en-GB"/>
        </w:rPr>
      </w:pPr>
      <w:r w:rsidRPr="00C31831">
        <w:rPr>
          <w:rFonts w:ascii="Arial" w:eastAsia="Times New Roman" w:hAnsi="Arial" w:cs="Arial"/>
          <w:color w:val="616161"/>
          <w:sz w:val="27"/>
          <w:szCs w:val="27"/>
          <w:lang w:eastAsia="en-GB"/>
        </w:rPr>
        <w:t> </w:t>
      </w:r>
    </w:p>
    <w:p w14:paraId="62FECB32" w14:textId="77777777" w:rsidR="00C31831" w:rsidRPr="00C31831" w:rsidRDefault="00C31831" w:rsidP="00C31831">
      <w:pPr>
        <w:shd w:val="clear" w:color="auto" w:fill="FFFFFF"/>
        <w:jc w:val="both"/>
        <w:textAlignment w:val="baseline"/>
        <w:rPr>
          <w:rFonts w:ascii="Arial" w:eastAsia="Times New Roman" w:hAnsi="Arial" w:cs="Arial"/>
          <w:color w:val="616161"/>
          <w:sz w:val="27"/>
          <w:szCs w:val="27"/>
          <w:lang w:eastAsia="en-GB"/>
        </w:rPr>
      </w:pPr>
      <w:r w:rsidRPr="00C31831">
        <w:rPr>
          <w:rFonts w:ascii="Arial" w:eastAsia="Times New Roman" w:hAnsi="Arial" w:cs="Arial"/>
          <w:color w:val="616161"/>
          <w:sz w:val="27"/>
          <w:szCs w:val="27"/>
          <w:lang w:eastAsia="en-GB"/>
        </w:rPr>
        <w:t>Hrvatska Komora socijalnih radnika organizirala je predavanje Sekcije socijalnih radnika u zdravstvu koje se održalo 19. ožujka 2015. godine u Nastavnom zavodu za javno zdravstvo Dr. Andrija Štampar, Mirogojska 16, u Zagrebu. Na događaju je prisustvovalo 120 socijalni radnika, članova Komore, a predavanje je moderirala mr.sc.Snježana Šalamon.</w:t>
      </w:r>
      <w:r w:rsidRPr="00C31831">
        <w:rPr>
          <w:rFonts w:ascii="Arial" w:eastAsia="Times New Roman" w:hAnsi="Arial" w:cs="Arial"/>
          <w:color w:val="616161"/>
          <w:sz w:val="27"/>
          <w:szCs w:val="27"/>
          <w:lang w:eastAsia="en-GB"/>
        </w:rPr>
        <w:br/>
        <w:t>Na samom početku sudionicima je dobrodošlicu izrazio </w:t>
      </w:r>
      <w:r w:rsidRPr="00C31831">
        <w:rPr>
          <w:rFonts w:ascii="Arial" w:eastAsia="Times New Roman" w:hAnsi="Arial" w:cs="Arial"/>
          <w:i/>
          <w:iCs/>
          <w:color w:val="616161"/>
          <w:sz w:val="27"/>
          <w:szCs w:val="27"/>
          <w:bdr w:val="none" w:sz="0" w:space="0" w:color="auto" w:frame="1"/>
          <w:lang w:eastAsia="en-GB"/>
        </w:rPr>
        <w:t>ravnatelj Nastavnog zavoda za javno zdravstvo „Dr. Andrija Štampar“ dr. </w:t>
      </w:r>
      <w:r w:rsidRPr="00C31831">
        <w:rPr>
          <w:rFonts w:ascii="Arial" w:eastAsia="Times New Roman" w:hAnsi="Arial" w:cs="Arial"/>
          <w:color w:val="616161"/>
          <w:sz w:val="27"/>
          <w:szCs w:val="27"/>
          <w:lang w:eastAsia="en-GB"/>
        </w:rPr>
        <w:t>Zvonimir Šostar,koji se tom prigodom ujedno i zahvalio na odličnoj suradnji Komore i Zavoda. Iskazao je svoje poštovanje prema socijalnim radnicima zbog ljubavi koju svakodnevno pružaju onima kojima je to najpotrebnije.</w:t>
      </w:r>
      <w:r w:rsidRPr="00C31831">
        <w:rPr>
          <w:rFonts w:ascii="Arial" w:eastAsia="Times New Roman" w:hAnsi="Arial" w:cs="Arial"/>
          <w:color w:val="616161"/>
          <w:sz w:val="27"/>
          <w:szCs w:val="27"/>
          <w:lang w:eastAsia="en-GB"/>
        </w:rPr>
        <w:br/>
        <w:t>Predstavnica sekcije socijalnih radnika u zdravstvu Nataša Bijelić podsjetila je kako je upravo ta Sekcija među prvima osnovana u sklopu Komore radi toga da se socijalni radnici u tom sektoru bolje povežu, poboljšaju svoj status i ojačaju dignitet struke.</w:t>
      </w:r>
      <w:r w:rsidRPr="00C31831">
        <w:rPr>
          <w:rFonts w:ascii="Arial" w:eastAsia="Times New Roman" w:hAnsi="Arial" w:cs="Arial"/>
          <w:color w:val="616161"/>
          <w:sz w:val="27"/>
          <w:szCs w:val="27"/>
          <w:lang w:eastAsia="en-GB"/>
        </w:rPr>
        <w:br/>
        <w:t>Mr.Višnja Fortuna, počelnica Gradskog ureda za socijalnu zaštitu i osobe s invaliditetom, istaknula je kako je i sama socijalna radnica po struci te kako je riječ o profesiji koja je iznimno zahtjevna i odabiru je osobe koje, prvenstveno, vole ljude.</w:t>
      </w:r>
      <w:r w:rsidRPr="00C31831">
        <w:rPr>
          <w:rFonts w:ascii="Arial" w:eastAsia="Times New Roman" w:hAnsi="Arial" w:cs="Arial"/>
          <w:color w:val="616161"/>
          <w:sz w:val="27"/>
          <w:szCs w:val="27"/>
          <w:lang w:eastAsia="en-GB"/>
        </w:rPr>
        <w:br/>
        <w:t>Ravnateljica Centra za socijalnu skrb Zagreb, Božena Horvat-Alajbegović čestitala je svima Svjetski dan socijalnog rada koji je ove godine posvećen promicanju dostojanstva i vrijednosti ljudi.</w:t>
      </w:r>
      <w:r w:rsidRPr="00C31831">
        <w:rPr>
          <w:rFonts w:ascii="Arial" w:eastAsia="Times New Roman" w:hAnsi="Arial" w:cs="Arial"/>
          <w:color w:val="616161"/>
          <w:sz w:val="27"/>
          <w:szCs w:val="27"/>
          <w:lang w:eastAsia="en-GB"/>
        </w:rPr>
        <w:br/>
        <w:t>Mr.sc. Antun Ilijaš, predsjednik Hrvatske komore socijalnih radnika pozdravio je sudionike predavanja i zahvalio se Zavodu na ustupanju prostora. Također je istaknuo kako je Komora osigurala novi prostor za obavljanje djelatnosti te je pozvao sve da dođu na otvorenje. U svom izlaganju pročitao je dirljivo pismo člana Komore Marka Grgurevića.</w:t>
      </w:r>
      <w:r w:rsidRPr="00C31831">
        <w:rPr>
          <w:rFonts w:ascii="Arial" w:eastAsia="Times New Roman" w:hAnsi="Arial" w:cs="Arial"/>
          <w:color w:val="616161"/>
          <w:sz w:val="27"/>
          <w:szCs w:val="27"/>
          <w:lang w:eastAsia="en-GB"/>
        </w:rPr>
        <w:br/>
        <w:t xml:space="preserve">Mirjana Orban, spec. psihijatar govorila je o vrstama droga koje se danas nalaze na tržištu te o zabrinjavajućoj činjenici kako su neke od njih potpuno </w:t>
      </w:r>
      <w:r w:rsidRPr="00C31831">
        <w:rPr>
          <w:rFonts w:ascii="Arial" w:eastAsia="Times New Roman" w:hAnsi="Arial" w:cs="Arial"/>
          <w:color w:val="616161"/>
          <w:sz w:val="27"/>
          <w:szCs w:val="27"/>
          <w:lang w:eastAsia="en-GB"/>
        </w:rPr>
        <w:lastRenderedPageBreak/>
        <w:t>dostupne mladim ljudima jer se mogu nabaviti u legalnim dućanima tzv. smart shopovima. Istaknula je kako te droge imaju razoran utjecaj na zdravlje te kako valja sustavno raditi na edukaciji i promicanju zdravog stila života.</w:t>
      </w:r>
      <w:r w:rsidRPr="00C31831">
        <w:rPr>
          <w:rFonts w:ascii="Arial" w:eastAsia="Times New Roman" w:hAnsi="Arial" w:cs="Arial"/>
          <w:color w:val="616161"/>
          <w:sz w:val="27"/>
          <w:szCs w:val="27"/>
          <w:lang w:eastAsia="en-GB"/>
        </w:rPr>
        <w:br/>
        <w:t>Socijalna radnica Andreja Radić održala je predavanje na temu „Nove droge i izazovi u radu s mladima“ u sklopu kojeg je predstavila Službu za mentalno zdravlje i prevenciju ovisnosti koja se sastoji od Odjela za prevenciju ovisnosti i Odjela za mentalno zdravlje u zajednici. Također prisutne je upoznala s radom Centra za zaštitu mentalnog zdravlja djece i mladih unutar kojeg djeluje Savjetovalište za mlade. Istaknula je koje institucije mogu uputiti klijenta u savjetovalište, koji su ciljevi tretmana, izazovi u radu s mladima te koja je uloga roditelja u borbi njihove djece protiv ovisnosti.</w:t>
      </w:r>
      <w:r w:rsidRPr="00C31831">
        <w:rPr>
          <w:rFonts w:ascii="Arial" w:eastAsia="Times New Roman" w:hAnsi="Arial" w:cs="Arial"/>
          <w:color w:val="616161"/>
          <w:sz w:val="27"/>
          <w:szCs w:val="27"/>
          <w:lang w:eastAsia="en-GB"/>
        </w:rPr>
        <w:br/>
        <w:t>Predavanja su izazvala veliko zanimanje sudionika koji su postavljali brojna pitanja. Primjerice, je li moguće ograničiti dostupnost novih droga budući da je riječ o proizvodima koji se deklariraju kao osvježivači zraka i mogu se kupiti u redovnoj prodaji, zatim koja je dob djece koja se javljaju na tretman, kako prepoznati konzumenta te kakva je suradnja savjetovališta s roditeljima.</w:t>
      </w:r>
      <w:r w:rsidRPr="00C31831">
        <w:rPr>
          <w:rFonts w:ascii="Arial" w:eastAsia="Times New Roman" w:hAnsi="Arial" w:cs="Arial"/>
          <w:color w:val="616161"/>
          <w:sz w:val="27"/>
          <w:szCs w:val="27"/>
          <w:lang w:eastAsia="en-GB"/>
        </w:rPr>
        <w:br/>
        <w:t>Zaključeno je kako u društvu postoji iskrivljena percepcija da je riječ o drogama koje se nalaze negdje drugdje, izvan naše zemlje te da su one itekako prisutne. Potrebno je ojačati suradnju među institucijama i raditi na senzibiliziranju javnosti vezano za nove izazove u radu s mladima.</w:t>
      </w:r>
    </w:p>
    <w:p w14:paraId="63C62E9B" w14:textId="77777777" w:rsidR="00C31831" w:rsidRPr="00C31831" w:rsidRDefault="00C31831" w:rsidP="00C31831">
      <w:pPr>
        <w:shd w:val="clear" w:color="auto" w:fill="FFFFFF"/>
        <w:spacing w:before="150" w:after="150"/>
        <w:jc w:val="both"/>
        <w:textAlignment w:val="baseline"/>
        <w:rPr>
          <w:rFonts w:ascii="Arial" w:eastAsia="Times New Roman" w:hAnsi="Arial" w:cs="Arial"/>
          <w:color w:val="616161"/>
          <w:sz w:val="27"/>
          <w:szCs w:val="27"/>
          <w:lang w:eastAsia="en-GB"/>
        </w:rPr>
      </w:pPr>
      <w:r w:rsidRPr="00C31831">
        <w:rPr>
          <w:rFonts w:ascii="Arial" w:eastAsia="Times New Roman" w:hAnsi="Arial" w:cs="Arial"/>
          <w:color w:val="616161"/>
          <w:sz w:val="27"/>
          <w:szCs w:val="27"/>
          <w:lang w:eastAsia="en-GB"/>
        </w:rPr>
        <w:t> </w:t>
      </w:r>
    </w:p>
    <w:p w14:paraId="44F6CA4C" w14:textId="1FD425D9" w:rsidR="00C31831" w:rsidRPr="00C31831" w:rsidRDefault="00C31831" w:rsidP="00C31831">
      <w:pPr>
        <w:shd w:val="clear" w:color="auto" w:fill="FFFFFF"/>
        <w:spacing w:before="150" w:after="150"/>
        <w:jc w:val="center"/>
        <w:textAlignment w:val="baseline"/>
        <w:rPr>
          <w:rFonts w:ascii="Arial" w:eastAsia="Times New Roman" w:hAnsi="Arial" w:cs="Arial"/>
          <w:color w:val="616161"/>
          <w:sz w:val="27"/>
          <w:szCs w:val="27"/>
          <w:lang w:eastAsia="en-GB"/>
        </w:rPr>
      </w:pPr>
      <w:r w:rsidRPr="00C31831">
        <w:rPr>
          <w:rFonts w:ascii="Arial" w:eastAsia="Times New Roman" w:hAnsi="Arial" w:cs="Arial"/>
          <w:color w:val="616161"/>
          <w:sz w:val="27"/>
          <w:szCs w:val="27"/>
          <w:lang w:eastAsia="en-GB"/>
        </w:rPr>
        <w:lastRenderedPageBreak/>
        <w:fldChar w:fldCharType="begin"/>
      </w:r>
      <w:r w:rsidRPr="00C31831">
        <w:rPr>
          <w:rFonts w:ascii="Arial" w:eastAsia="Times New Roman" w:hAnsi="Arial" w:cs="Arial"/>
          <w:color w:val="616161"/>
          <w:sz w:val="27"/>
          <w:szCs w:val="27"/>
          <w:lang w:eastAsia="en-GB"/>
        </w:rPr>
        <w:instrText xml:space="preserve"> INCLUDEPICTURE "https://hksr.hr/images/dan-soc-radnika-3-velika.png" \* MERGEFORMATINET </w:instrText>
      </w:r>
      <w:r w:rsidRPr="00C31831">
        <w:rPr>
          <w:rFonts w:ascii="Arial" w:eastAsia="Times New Roman" w:hAnsi="Arial" w:cs="Arial"/>
          <w:color w:val="616161"/>
          <w:sz w:val="27"/>
          <w:szCs w:val="27"/>
          <w:lang w:eastAsia="en-GB"/>
        </w:rPr>
        <w:fldChar w:fldCharType="separate"/>
      </w:r>
      <w:r w:rsidRPr="00C31831">
        <w:rPr>
          <w:rFonts w:ascii="Arial" w:eastAsia="Times New Roman" w:hAnsi="Arial" w:cs="Arial"/>
          <w:noProof/>
          <w:color w:val="616161"/>
          <w:sz w:val="27"/>
          <w:szCs w:val="27"/>
          <w:lang w:eastAsia="en-GB"/>
        </w:rPr>
        <w:drawing>
          <wp:inline distT="0" distB="0" distL="0" distR="0" wp14:anchorId="3DC72A90" wp14:editId="57FCFF1F">
            <wp:extent cx="1641475" cy="4509770"/>
            <wp:effectExtent l="0" t="0" r="0" b="0"/>
            <wp:docPr id="9" name="Picture 9" descr="A picture containing person, person, indoor,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person, indoor, standing&#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1475" cy="4509770"/>
                    </a:xfrm>
                    <a:prstGeom prst="rect">
                      <a:avLst/>
                    </a:prstGeom>
                    <a:noFill/>
                    <a:ln>
                      <a:noFill/>
                    </a:ln>
                  </pic:spPr>
                </pic:pic>
              </a:graphicData>
            </a:graphic>
          </wp:inline>
        </w:drawing>
      </w:r>
      <w:r w:rsidRPr="00C31831">
        <w:rPr>
          <w:rFonts w:ascii="Arial" w:eastAsia="Times New Roman" w:hAnsi="Arial" w:cs="Arial"/>
          <w:color w:val="616161"/>
          <w:sz w:val="27"/>
          <w:szCs w:val="27"/>
          <w:lang w:eastAsia="en-GB"/>
        </w:rPr>
        <w:fldChar w:fldCharType="end"/>
      </w:r>
    </w:p>
    <w:p w14:paraId="4ABBA538" w14:textId="77777777" w:rsidR="00C31831" w:rsidRPr="00C31831" w:rsidRDefault="00C31831" w:rsidP="00C31831">
      <w:pPr>
        <w:shd w:val="clear" w:color="auto" w:fill="FFFFFF"/>
        <w:spacing w:before="150" w:after="150"/>
        <w:jc w:val="center"/>
        <w:textAlignment w:val="baseline"/>
        <w:rPr>
          <w:rFonts w:ascii="Arial" w:eastAsia="Times New Roman" w:hAnsi="Arial" w:cs="Arial"/>
          <w:color w:val="616161"/>
          <w:sz w:val="27"/>
          <w:szCs w:val="27"/>
          <w:lang w:eastAsia="en-GB"/>
        </w:rPr>
      </w:pPr>
      <w:r w:rsidRPr="00C31831">
        <w:rPr>
          <w:rFonts w:ascii="Arial" w:eastAsia="Times New Roman" w:hAnsi="Arial" w:cs="Arial"/>
          <w:color w:val="616161"/>
          <w:sz w:val="27"/>
          <w:szCs w:val="27"/>
          <w:lang w:eastAsia="en-GB"/>
        </w:rPr>
        <w:t> </w:t>
      </w:r>
    </w:p>
    <w:p w14:paraId="1BBE267E" w14:textId="77777777" w:rsidR="00C31831" w:rsidRPr="00C31831" w:rsidRDefault="00C31831" w:rsidP="00C31831">
      <w:pPr>
        <w:shd w:val="clear" w:color="auto" w:fill="FFFFFF"/>
        <w:spacing w:before="150" w:after="150"/>
        <w:jc w:val="center"/>
        <w:textAlignment w:val="baseline"/>
        <w:rPr>
          <w:rFonts w:ascii="Arial" w:eastAsia="Times New Roman" w:hAnsi="Arial" w:cs="Arial"/>
          <w:color w:val="616161"/>
          <w:sz w:val="27"/>
          <w:szCs w:val="27"/>
          <w:lang w:eastAsia="en-GB"/>
        </w:rPr>
      </w:pPr>
      <w:r w:rsidRPr="00C31831">
        <w:rPr>
          <w:rFonts w:ascii="Arial" w:eastAsia="Times New Roman" w:hAnsi="Arial" w:cs="Arial"/>
          <w:color w:val="616161"/>
          <w:sz w:val="27"/>
          <w:szCs w:val="27"/>
          <w:lang w:eastAsia="en-GB"/>
        </w:rPr>
        <w:t> </w:t>
      </w:r>
    </w:p>
    <w:p w14:paraId="68D77EBF" w14:textId="1E56F670" w:rsidR="00C31831" w:rsidRPr="00C31831" w:rsidRDefault="00C31831" w:rsidP="00C31831">
      <w:pPr>
        <w:shd w:val="clear" w:color="auto" w:fill="FFFFFF"/>
        <w:spacing w:before="150" w:after="150"/>
        <w:jc w:val="center"/>
        <w:textAlignment w:val="baseline"/>
        <w:rPr>
          <w:rFonts w:ascii="Arial" w:eastAsia="Times New Roman" w:hAnsi="Arial" w:cs="Arial"/>
          <w:color w:val="616161"/>
          <w:sz w:val="27"/>
          <w:szCs w:val="27"/>
          <w:lang w:eastAsia="en-GB"/>
        </w:rPr>
      </w:pPr>
      <w:r w:rsidRPr="00C31831">
        <w:rPr>
          <w:rFonts w:ascii="Arial" w:eastAsia="Times New Roman" w:hAnsi="Arial" w:cs="Arial"/>
          <w:color w:val="616161"/>
          <w:sz w:val="27"/>
          <w:szCs w:val="27"/>
          <w:lang w:eastAsia="en-GB"/>
        </w:rPr>
        <w:lastRenderedPageBreak/>
        <w:fldChar w:fldCharType="begin"/>
      </w:r>
      <w:r w:rsidRPr="00C31831">
        <w:rPr>
          <w:rFonts w:ascii="Arial" w:eastAsia="Times New Roman" w:hAnsi="Arial" w:cs="Arial"/>
          <w:color w:val="616161"/>
          <w:sz w:val="27"/>
          <w:szCs w:val="27"/>
          <w:lang w:eastAsia="en-GB"/>
        </w:rPr>
        <w:instrText xml:space="preserve"> INCLUDEPICTURE "https://hksr.hr/images/dan-soc-radnika-4-velika.png" \* MERGEFORMATINET </w:instrText>
      </w:r>
      <w:r w:rsidRPr="00C31831">
        <w:rPr>
          <w:rFonts w:ascii="Arial" w:eastAsia="Times New Roman" w:hAnsi="Arial" w:cs="Arial"/>
          <w:color w:val="616161"/>
          <w:sz w:val="27"/>
          <w:szCs w:val="27"/>
          <w:lang w:eastAsia="en-GB"/>
        </w:rPr>
        <w:fldChar w:fldCharType="separate"/>
      </w:r>
      <w:r w:rsidRPr="00C31831">
        <w:rPr>
          <w:rFonts w:ascii="Arial" w:eastAsia="Times New Roman" w:hAnsi="Arial" w:cs="Arial"/>
          <w:noProof/>
          <w:color w:val="616161"/>
          <w:sz w:val="27"/>
          <w:szCs w:val="27"/>
          <w:lang w:eastAsia="en-GB"/>
        </w:rPr>
        <w:drawing>
          <wp:inline distT="0" distB="0" distL="0" distR="0" wp14:anchorId="1CB8A06B" wp14:editId="2E44BEC2">
            <wp:extent cx="2641600" cy="4509770"/>
            <wp:effectExtent l="0" t="0" r="0" b="0"/>
            <wp:docPr id="8" name="Picture 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hap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1600" cy="4509770"/>
                    </a:xfrm>
                    <a:prstGeom prst="rect">
                      <a:avLst/>
                    </a:prstGeom>
                    <a:noFill/>
                    <a:ln>
                      <a:noFill/>
                    </a:ln>
                  </pic:spPr>
                </pic:pic>
              </a:graphicData>
            </a:graphic>
          </wp:inline>
        </w:drawing>
      </w:r>
      <w:r w:rsidRPr="00C31831">
        <w:rPr>
          <w:rFonts w:ascii="Arial" w:eastAsia="Times New Roman" w:hAnsi="Arial" w:cs="Arial"/>
          <w:color w:val="616161"/>
          <w:sz w:val="27"/>
          <w:szCs w:val="27"/>
          <w:lang w:eastAsia="en-GB"/>
        </w:rPr>
        <w:fldChar w:fldCharType="end"/>
      </w:r>
    </w:p>
    <w:p w14:paraId="2E265076" w14:textId="77777777" w:rsidR="00C31831" w:rsidRPr="00C31831" w:rsidRDefault="00C31831" w:rsidP="00C31831">
      <w:pPr>
        <w:shd w:val="clear" w:color="auto" w:fill="FFFFFF"/>
        <w:spacing w:before="150" w:after="150"/>
        <w:jc w:val="center"/>
        <w:textAlignment w:val="baseline"/>
        <w:rPr>
          <w:rFonts w:ascii="Arial" w:eastAsia="Times New Roman" w:hAnsi="Arial" w:cs="Arial"/>
          <w:color w:val="616161"/>
          <w:sz w:val="27"/>
          <w:szCs w:val="27"/>
          <w:lang w:eastAsia="en-GB"/>
        </w:rPr>
      </w:pPr>
      <w:r w:rsidRPr="00C31831">
        <w:rPr>
          <w:rFonts w:ascii="Arial" w:eastAsia="Times New Roman" w:hAnsi="Arial" w:cs="Arial"/>
          <w:color w:val="616161"/>
          <w:sz w:val="27"/>
          <w:szCs w:val="27"/>
          <w:lang w:eastAsia="en-GB"/>
        </w:rPr>
        <w:t> </w:t>
      </w:r>
    </w:p>
    <w:p w14:paraId="0EE98800" w14:textId="77777777" w:rsidR="00C31831" w:rsidRPr="00C31831" w:rsidRDefault="00C31831" w:rsidP="00C31831">
      <w:pPr>
        <w:shd w:val="clear" w:color="auto" w:fill="FFFFFF"/>
        <w:spacing w:before="150" w:after="150"/>
        <w:jc w:val="center"/>
        <w:textAlignment w:val="baseline"/>
        <w:rPr>
          <w:rFonts w:ascii="Arial" w:eastAsia="Times New Roman" w:hAnsi="Arial" w:cs="Arial"/>
          <w:color w:val="616161"/>
          <w:sz w:val="27"/>
          <w:szCs w:val="27"/>
          <w:lang w:eastAsia="en-GB"/>
        </w:rPr>
      </w:pPr>
      <w:r w:rsidRPr="00C31831">
        <w:rPr>
          <w:rFonts w:ascii="Arial" w:eastAsia="Times New Roman" w:hAnsi="Arial" w:cs="Arial"/>
          <w:color w:val="616161"/>
          <w:sz w:val="27"/>
          <w:szCs w:val="27"/>
          <w:lang w:eastAsia="en-GB"/>
        </w:rPr>
        <w:t> </w:t>
      </w:r>
    </w:p>
    <w:p w14:paraId="30132644" w14:textId="518F506D" w:rsidR="00C31831" w:rsidRPr="00C31831" w:rsidRDefault="00C31831" w:rsidP="00C31831">
      <w:pPr>
        <w:shd w:val="clear" w:color="auto" w:fill="FFFFFF"/>
        <w:spacing w:before="150" w:after="150"/>
        <w:jc w:val="center"/>
        <w:textAlignment w:val="baseline"/>
        <w:rPr>
          <w:rFonts w:ascii="Arial" w:eastAsia="Times New Roman" w:hAnsi="Arial" w:cs="Arial"/>
          <w:color w:val="616161"/>
          <w:sz w:val="27"/>
          <w:szCs w:val="27"/>
          <w:lang w:eastAsia="en-GB"/>
        </w:rPr>
      </w:pPr>
      <w:r w:rsidRPr="00C31831">
        <w:rPr>
          <w:rFonts w:ascii="Arial" w:eastAsia="Times New Roman" w:hAnsi="Arial" w:cs="Arial"/>
          <w:color w:val="616161"/>
          <w:sz w:val="27"/>
          <w:szCs w:val="27"/>
          <w:lang w:eastAsia="en-GB"/>
        </w:rPr>
        <w:lastRenderedPageBreak/>
        <w:fldChar w:fldCharType="begin"/>
      </w:r>
      <w:r w:rsidRPr="00C31831">
        <w:rPr>
          <w:rFonts w:ascii="Arial" w:eastAsia="Times New Roman" w:hAnsi="Arial" w:cs="Arial"/>
          <w:color w:val="616161"/>
          <w:sz w:val="27"/>
          <w:szCs w:val="27"/>
          <w:lang w:eastAsia="en-GB"/>
        </w:rPr>
        <w:instrText xml:space="preserve"> INCLUDEPICTURE "https://hksr.hr/images/dan-soc-radnika-5-velika.png" \* MERGEFORMATINET </w:instrText>
      </w:r>
      <w:r w:rsidRPr="00C31831">
        <w:rPr>
          <w:rFonts w:ascii="Arial" w:eastAsia="Times New Roman" w:hAnsi="Arial" w:cs="Arial"/>
          <w:color w:val="616161"/>
          <w:sz w:val="27"/>
          <w:szCs w:val="27"/>
          <w:lang w:eastAsia="en-GB"/>
        </w:rPr>
        <w:fldChar w:fldCharType="separate"/>
      </w:r>
      <w:r w:rsidRPr="00C31831">
        <w:rPr>
          <w:rFonts w:ascii="Arial" w:eastAsia="Times New Roman" w:hAnsi="Arial" w:cs="Arial"/>
          <w:noProof/>
          <w:color w:val="616161"/>
          <w:sz w:val="27"/>
          <w:szCs w:val="27"/>
          <w:lang w:eastAsia="en-GB"/>
        </w:rPr>
        <w:drawing>
          <wp:inline distT="0" distB="0" distL="0" distR="0" wp14:anchorId="71EEF4FF" wp14:editId="7D055B5F">
            <wp:extent cx="3376295" cy="450977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6295" cy="4509770"/>
                    </a:xfrm>
                    <a:prstGeom prst="rect">
                      <a:avLst/>
                    </a:prstGeom>
                    <a:noFill/>
                    <a:ln>
                      <a:noFill/>
                    </a:ln>
                  </pic:spPr>
                </pic:pic>
              </a:graphicData>
            </a:graphic>
          </wp:inline>
        </w:drawing>
      </w:r>
      <w:r w:rsidRPr="00C31831">
        <w:rPr>
          <w:rFonts w:ascii="Arial" w:eastAsia="Times New Roman" w:hAnsi="Arial" w:cs="Arial"/>
          <w:color w:val="616161"/>
          <w:sz w:val="27"/>
          <w:szCs w:val="27"/>
          <w:lang w:eastAsia="en-GB"/>
        </w:rPr>
        <w:fldChar w:fldCharType="end"/>
      </w:r>
    </w:p>
    <w:p w14:paraId="69AFD65E" w14:textId="77777777" w:rsidR="00C31831" w:rsidRPr="00C31831" w:rsidRDefault="00C31831" w:rsidP="00C31831">
      <w:pPr>
        <w:shd w:val="clear" w:color="auto" w:fill="FFFFFF"/>
        <w:spacing w:before="150" w:after="150"/>
        <w:jc w:val="center"/>
        <w:textAlignment w:val="baseline"/>
        <w:rPr>
          <w:rFonts w:ascii="Arial" w:eastAsia="Times New Roman" w:hAnsi="Arial" w:cs="Arial"/>
          <w:color w:val="616161"/>
          <w:sz w:val="27"/>
          <w:szCs w:val="27"/>
          <w:lang w:eastAsia="en-GB"/>
        </w:rPr>
      </w:pPr>
      <w:r w:rsidRPr="00C31831">
        <w:rPr>
          <w:rFonts w:ascii="Arial" w:eastAsia="Times New Roman" w:hAnsi="Arial" w:cs="Arial"/>
          <w:color w:val="616161"/>
          <w:sz w:val="27"/>
          <w:szCs w:val="27"/>
          <w:lang w:eastAsia="en-GB"/>
        </w:rPr>
        <w:t> </w:t>
      </w:r>
    </w:p>
    <w:p w14:paraId="19BFC1EC" w14:textId="77777777" w:rsidR="00C31831" w:rsidRPr="00C31831" w:rsidRDefault="00C31831" w:rsidP="00C31831">
      <w:pPr>
        <w:shd w:val="clear" w:color="auto" w:fill="FFFFFF"/>
        <w:spacing w:before="150" w:after="150"/>
        <w:jc w:val="center"/>
        <w:textAlignment w:val="baseline"/>
        <w:rPr>
          <w:rFonts w:ascii="Arial" w:eastAsia="Times New Roman" w:hAnsi="Arial" w:cs="Arial"/>
          <w:color w:val="616161"/>
          <w:sz w:val="27"/>
          <w:szCs w:val="27"/>
          <w:lang w:eastAsia="en-GB"/>
        </w:rPr>
      </w:pPr>
      <w:r w:rsidRPr="00C31831">
        <w:rPr>
          <w:rFonts w:ascii="Arial" w:eastAsia="Times New Roman" w:hAnsi="Arial" w:cs="Arial"/>
          <w:color w:val="616161"/>
          <w:sz w:val="27"/>
          <w:szCs w:val="27"/>
          <w:lang w:eastAsia="en-GB"/>
        </w:rPr>
        <w:t> </w:t>
      </w:r>
    </w:p>
    <w:p w14:paraId="6C7F322E" w14:textId="00CFBC99" w:rsidR="00C31831" w:rsidRPr="00C31831" w:rsidRDefault="00C31831" w:rsidP="00C31831">
      <w:pPr>
        <w:shd w:val="clear" w:color="auto" w:fill="FFFFFF"/>
        <w:spacing w:before="150" w:after="150"/>
        <w:jc w:val="center"/>
        <w:textAlignment w:val="baseline"/>
        <w:rPr>
          <w:rFonts w:ascii="Arial" w:eastAsia="Times New Roman" w:hAnsi="Arial" w:cs="Arial"/>
          <w:color w:val="616161"/>
          <w:sz w:val="27"/>
          <w:szCs w:val="27"/>
          <w:lang w:eastAsia="en-GB"/>
        </w:rPr>
      </w:pPr>
      <w:r w:rsidRPr="00C31831">
        <w:rPr>
          <w:rFonts w:ascii="Arial" w:eastAsia="Times New Roman" w:hAnsi="Arial" w:cs="Arial"/>
          <w:color w:val="616161"/>
          <w:sz w:val="27"/>
          <w:szCs w:val="27"/>
          <w:lang w:eastAsia="en-GB"/>
        </w:rPr>
        <w:lastRenderedPageBreak/>
        <w:fldChar w:fldCharType="begin"/>
      </w:r>
      <w:r w:rsidRPr="00C31831">
        <w:rPr>
          <w:rFonts w:ascii="Arial" w:eastAsia="Times New Roman" w:hAnsi="Arial" w:cs="Arial"/>
          <w:color w:val="616161"/>
          <w:sz w:val="27"/>
          <w:szCs w:val="27"/>
          <w:lang w:eastAsia="en-GB"/>
        </w:rPr>
        <w:instrText xml:space="preserve"> INCLUDEPICTURE "https://hksr.hr/images/dan-soc-radnika-6-velika.png" \* MERGEFORMATINET </w:instrText>
      </w:r>
      <w:r w:rsidRPr="00C31831">
        <w:rPr>
          <w:rFonts w:ascii="Arial" w:eastAsia="Times New Roman" w:hAnsi="Arial" w:cs="Arial"/>
          <w:color w:val="616161"/>
          <w:sz w:val="27"/>
          <w:szCs w:val="27"/>
          <w:lang w:eastAsia="en-GB"/>
        </w:rPr>
        <w:fldChar w:fldCharType="separate"/>
      </w:r>
      <w:r w:rsidRPr="00C31831">
        <w:rPr>
          <w:rFonts w:ascii="Arial" w:eastAsia="Times New Roman" w:hAnsi="Arial" w:cs="Arial"/>
          <w:noProof/>
          <w:color w:val="616161"/>
          <w:sz w:val="27"/>
          <w:szCs w:val="27"/>
          <w:lang w:eastAsia="en-GB"/>
        </w:rPr>
        <w:drawing>
          <wp:inline distT="0" distB="0" distL="0" distR="0" wp14:anchorId="7739C974" wp14:editId="1255CE15">
            <wp:extent cx="3376295" cy="450977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6295" cy="4509770"/>
                    </a:xfrm>
                    <a:prstGeom prst="rect">
                      <a:avLst/>
                    </a:prstGeom>
                    <a:noFill/>
                    <a:ln>
                      <a:noFill/>
                    </a:ln>
                  </pic:spPr>
                </pic:pic>
              </a:graphicData>
            </a:graphic>
          </wp:inline>
        </w:drawing>
      </w:r>
      <w:r w:rsidRPr="00C31831">
        <w:rPr>
          <w:rFonts w:ascii="Arial" w:eastAsia="Times New Roman" w:hAnsi="Arial" w:cs="Arial"/>
          <w:color w:val="616161"/>
          <w:sz w:val="27"/>
          <w:szCs w:val="27"/>
          <w:lang w:eastAsia="en-GB"/>
        </w:rPr>
        <w:fldChar w:fldCharType="end"/>
      </w:r>
    </w:p>
    <w:p w14:paraId="66B4F86F" w14:textId="77777777" w:rsidR="00C31831" w:rsidRPr="00C31831" w:rsidRDefault="00C31831" w:rsidP="00C31831">
      <w:pPr>
        <w:shd w:val="clear" w:color="auto" w:fill="FFFFFF"/>
        <w:spacing w:before="150" w:after="150"/>
        <w:jc w:val="center"/>
        <w:textAlignment w:val="baseline"/>
        <w:rPr>
          <w:rFonts w:ascii="Arial" w:eastAsia="Times New Roman" w:hAnsi="Arial" w:cs="Arial"/>
          <w:color w:val="616161"/>
          <w:sz w:val="27"/>
          <w:szCs w:val="27"/>
          <w:lang w:eastAsia="en-GB"/>
        </w:rPr>
      </w:pPr>
      <w:r w:rsidRPr="00C31831">
        <w:rPr>
          <w:rFonts w:ascii="Arial" w:eastAsia="Times New Roman" w:hAnsi="Arial" w:cs="Arial"/>
          <w:color w:val="616161"/>
          <w:sz w:val="27"/>
          <w:szCs w:val="27"/>
          <w:lang w:eastAsia="en-GB"/>
        </w:rPr>
        <w:t> </w:t>
      </w:r>
    </w:p>
    <w:p w14:paraId="47AB9F8D" w14:textId="77777777" w:rsidR="00C31831" w:rsidRPr="00C31831" w:rsidRDefault="00C31831" w:rsidP="00C31831">
      <w:pPr>
        <w:shd w:val="clear" w:color="auto" w:fill="FFFFFF"/>
        <w:spacing w:before="150" w:after="150"/>
        <w:jc w:val="center"/>
        <w:textAlignment w:val="baseline"/>
        <w:rPr>
          <w:rFonts w:ascii="Arial" w:eastAsia="Times New Roman" w:hAnsi="Arial" w:cs="Arial"/>
          <w:color w:val="616161"/>
          <w:sz w:val="27"/>
          <w:szCs w:val="27"/>
          <w:lang w:eastAsia="en-GB"/>
        </w:rPr>
      </w:pPr>
      <w:r w:rsidRPr="00C31831">
        <w:rPr>
          <w:rFonts w:ascii="Arial" w:eastAsia="Times New Roman" w:hAnsi="Arial" w:cs="Arial"/>
          <w:color w:val="616161"/>
          <w:sz w:val="27"/>
          <w:szCs w:val="27"/>
          <w:lang w:eastAsia="en-GB"/>
        </w:rPr>
        <w:t> </w:t>
      </w:r>
    </w:p>
    <w:p w14:paraId="1E14CD46" w14:textId="5DF2EFF2" w:rsidR="00C31831" w:rsidRPr="00C31831" w:rsidRDefault="00C31831" w:rsidP="00C31831">
      <w:pPr>
        <w:shd w:val="clear" w:color="auto" w:fill="FFFFFF"/>
        <w:spacing w:before="150" w:after="150"/>
        <w:jc w:val="center"/>
        <w:textAlignment w:val="baseline"/>
        <w:rPr>
          <w:rFonts w:ascii="Arial" w:eastAsia="Times New Roman" w:hAnsi="Arial" w:cs="Arial"/>
          <w:color w:val="616161"/>
          <w:sz w:val="27"/>
          <w:szCs w:val="27"/>
          <w:lang w:eastAsia="en-GB"/>
        </w:rPr>
      </w:pPr>
      <w:r w:rsidRPr="00C31831">
        <w:rPr>
          <w:rFonts w:ascii="Arial" w:eastAsia="Times New Roman" w:hAnsi="Arial" w:cs="Arial"/>
          <w:color w:val="616161"/>
          <w:sz w:val="27"/>
          <w:szCs w:val="27"/>
          <w:lang w:eastAsia="en-GB"/>
        </w:rPr>
        <w:lastRenderedPageBreak/>
        <w:fldChar w:fldCharType="begin"/>
      </w:r>
      <w:r w:rsidRPr="00C31831">
        <w:rPr>
          <w:rFonts w:ascii="Arial" w:eastAsia="Times New Roman" w:hAnsi="Arial" w:cs="Arial"/>
          <w:color w:val="616161"/>
          <w:sz w:val="27"/>
          <w:szCs w:val="27"/>
          <w:lang w:eastAsia="en-GB"/>
        </w:rPr>
        <w:instrText xml:space="preserve"> INCLUDEPICTURE "https://hksr.hr/images/dan-soc-radnika-7-velika.png" \* MERGEFORMATINET </w:instrText>
      </w:r>
      <w:r w:rsidRPr="00C31831">
        <w:rPr>
          <w:rFonts w:ascii="Arial" w:eastAsia="Times New Roman" w:hAnsi="Arial" w:cs="Arial"/>
          <w:color w:val="616161"/>
          <w:sz w:val="27"/>
          <w:szCs w:val="27"/>
          <w:lang w:eastAsia="en-GB"/>
        </w:rPr>
        <w:fldChar w:fldCharType="separate"/>
      </w:r>
      <w:r w:rsidRPr="00C31831">
        <w:rPr>
          <w:rFonts w:ascii="Arial" w:eastAsia="Times New Roman" w:hAnsi="Arial" w:cs="Arial"/>
          <w:noProof/>
          <w:color w:val="616161"/>
          <w:sz w:val="27"/>
          <w:szCs w:val="27"/>
          <w:lang w:eastAsia="en-GB"/>
        </w:rPr>
        <w:drawing>
          <wp:inline distT="0" distB="0" distL="0" distR="0" wp14:anchorId="7EF259DA" wp14:editId="6AE49347">
            <wp:extent cx="3376295" cy="450977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6295" cy="4509770"/>
                    </a:xfrm>
                    <a:prstGeom prst="rect">
                      <a:avLst/>
                    </a:prstGeom>
                    <a:noFill/>
                    <a:ln>
                      <a:noFill/>
                    </a:ln>
                  </pic:spPr>
                </pic:pic>
              </a:graphicData>
            </a:graphic>
          </wp:inline>
        </w:drawing>
      </w:r>
      <w:r w:rsidRPr="00C31831">
        <w:rPr>
          <w:rFonts w:ascii="Arial" w:eastAsia="Times New Roman" w:hAnsi="Arial" w:cs="Arial"/>
          <w:color w:val="616161"/>
          <w:sz w:val="27"/>
          <w:szCs w:val="27"/>
          <w:lang w:eastAsia="en-GB"/>
        </w:rPr>
        <w:fldChar w:fldCharType="end"/>
      </w:r>
    </w:p>
    <w:p w14:paraId="1F13C33C" w14:textId="77777777" w:rsidR="00C31831" w:rsidRPr="00C31831" w:rsidRDefault="00C31831" w:rsidP="00C31831">
      <w:pPr>
        <w:shd w:val="clear" w:color="auto" w:fill="FFFFFF"/>
        <w:spacing w:before="150" w:after="150"/>
        <w:jc w:val="center"/>
        <w:textAlignment w:val="baseline"/>
        <w:rPr>
          <w:rFonts w:ascii="Arial" w:eastAsia="Times New Roman" w:hAnsi="Arial" w:cs="Arial"/>
          <w:color w:val="616161"/>
          <w:sz w:val="27"/>
          <w:szCs w:val="27"/>
          <w:lang w:eastAsia="en-GB"/>
        </w:rPr>
      </w:pPr>
      <w:r w:rsidRPr="00C31831">
        <w:rPr>
          <w:rFonts w:ascii="Arial" w:eastAsia="Times New Roman" w:hAnsi="Arial" w:cs="Arial"/>
          <w:color w:val="616161"/>
          <w:sz w:val="27"/>
          <w:szCs w:val="27"/>
          <w:lang w:eastAsia="en-GB"/>
        </w:rPr>
        <w:t> </w:t>
      </w:r>
    </w:p>
    <w:p w14:paraId="54358F3D" w14:textId="77777777" w:rsidR="00C31831" w:rsidRPr="00C31831" w:rsidRDefault="00C31831" w:rsidP="00C31831">
      <w:pPr>
        <w:shd w:val="clear" w:color="auto" w:fill="FFFFFF"/>
        <w:spacing w:before="150" w:after="150"/>
        <w:jc w:val="center"/>
        <w:textAlignment w:val="baseline"/>
        <w:rPr>
          <w:rFonts w:ascii="Arial" w:eastAsia="Times New Roman" w:hAnsi="Arial" w:cs="Arial"/>
          <w:color w:val="616161"/>
          <w:sz w:val="27"/>
          <w:szCs w:val="27"/>
          <w:lang w:eastAsia="en-GB"/>
        </w:rPr>
      </w:pPr>
      <w:r w:rsidRPr="00C31831">
        <w:rPr>
          <w:rFonts w:ascii="Arial" w:eastAsia="Times New Roman" w:hAnsi="Arial" w:cs="Arial"/>
          <w:color w:val="616161"/>
          <w:sz w:val="27"/>
          <w:szCs w:val="27"/>
          <w:lang w:eastAsia="en-GB"/>
        </w:rPr>
        <w:t> </w:t>
      </w:r>
    </w:p>
    <w:p w14:paraId="25C50B13" w14:textId="78298380" w:rsidR="00C31831" w:rsidRPr="00C31831" w:rsidRDefault="00C31831" w:rsidP="00C31831">
      <w:pPr>
        <w:shd w:val="clear" w:color="auto" w:fill="FFFFFF"/>
        <w:spacing w:before="150" w:after="150"/>
        <w:jc w:val="center"/>
        <w:textAlignment w:val="baseline"/>
        <w:rPr>
          <w:rFonts w:ascii="Arial" w:eastAsia="Times New Roman" w:hAnsi="Arial" w:cs="Arial"/>
          <w:color w:val="616161"/>
          <w:sz w:val="27"/>
          <w:szCs w:val="27"/>
          <w:lang w:eastAsia="en-GB"/>
        </w:rPr>
      </w:pPr>
      <w:r w:rsidRPr="00C31831">
        <w:rPr>
          <w:rFonts w:ascii="Arial" w:eastAsia="Times New Roman" w:hAnsi="Arial" w:cs="Arial"/>
          <w:color w:val="616161"/>
          <w:sz w:val="27"/>
          <w:szCs w:val="27"/>
          <w:lang w:eastAsia="en-GB"/>
        </w:rPr>
        <w:lastRenderedPageBreak/>
        <w:fldChar w:fldCharType="begin"/>
      </w:r>
      <w:r w:rsidRPr="00C31831">
        <w:rPr>
          <w:rFonts w:ascii="Arial" w:eastAsia="Times New Roman" w:hAnsi="Arial" w:cs="Arial"/>
          <w:color w:val="616161"/>
          <w:sz w:val="27"/>
          <w:szCs w:val="27"/>
          <w:lang w:eastAsia="en-GB"/>
        </w:rPr>
        <w:instrText xml:space="preserve"> INCLUDEPICTURE "https://hksr.hr/images/dan-soc-radnika-8-velika.png" \* MERGEFORMATINET </w:instrText>
      </w:r>
      <w:r w:rsidRPr="00C31831">
        <w:rPr>
          <w:rFonts w:ascii="Arial" w:eastAsia="Times New Roman" w:hAnsi="Arial" w:cs="Arial"/>
          <w:color w:val="616161"/>
          <w:sz w:val="27"/>
          <w:szCs w:val="27"/>
          <w:lang w:eastAsia="en-GB"/>
        </w:rPr>
        <w:fldChar w:fldCharType="separate"/>
      </w:r>
      <w:r w:rsidRPr="00C31831">
        <w:rPr>
          <w:rFonts w:ascii="Arial" w:eastAsia="Times New Roman" w:hAnsi="Arial" w:cs="Arial"/>
          <w:noProof/>
          <w:color w:val="616161"/>
          <w:sz w:val="27"/>
          <w:szCs w:val="27"/>
          <w:lang w:eastAsia="en-GB"/>
        </w:rPr>
        <w:drawing>
          <wp:inline distT="0" distB="0" distL="0" distR="0" wp14:anchorId="326E03FF" wp14:editId="00E54F8D">
            <wp:extent cx="3376295" cy="450977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6295" cy="4509770"/>
                    </a:xfrm>
                    <a:prstGeom prst="rect">
                      <a:avLst/>
                    </a:prstGeom>
                    <a:noFill/>
                    <a:ln>
                      <a:noFill/>
                    </a:ln>
                  </pic:spPr>
                </pic:pic>
              </a:graphicData>
            </a:graphic>
          </wp:inline>
        </w:drawing>
      </w:r>
      <w:r w:rsidRPr="00C31831">
        <w:rPr>
          <w:rFonts w:ascii="Arial" w:eastAsia="Times New Roman" w:hAnsi="Arial" w:cs="Arial"/>
          <w:color w:val="616161"/>
          <w:sz w:val="27"/>
          <w:szCs w:val="27"/>
          <w:lang w:eastAsia="en-GB"/>
        </w:rPr>
        <w:fldChar w:fldCharType="end"/>
      </w:r>
    </w:p>
    <w:p w14:paraId="1346B1AB" w14:textId="77777777" w:rsidR="00C31831" w:rsidRPr="00C31831" w:rsidRDefault="00C31831" w:rsidP="00C31831">
      <w:pPr>
        <w:shd w:val="clear" w:color="auto" w:fill="FFFFFF"/>
        <w:spacing w:before="150" w:after="150"/>
        <w:jc w:val="center"/>
        <w:textAlignment w:val="baseline"/>
        <w:rPr>
          <w:rFonts w:ascii="Arial" w:eastAsia="Times New Roman" w:hAnsi="Arial" w:cs="Arial"/>
          <w:color w:val="616161"/>
          <w:sz w:val="27"/>
          <w:szCs w:val="27"/>
          <w:lang w:eastAsia="en-GB"/>
        </w:rPr>
      </w:pPr>
      <w:r w:rsidRPr="00C31831">
        <w:rPr>
          <w:rFonts w:ascii="Arial" w:eastAsia="Times New Roman" w:hAnsi="Arial" w:cs="Arial"/>
          <w:color w:val="616161"/>
          <w:sz w:val="27"/>
          <w:szCs w:val="27"/>
          <w:lang w:eastAsia="en-GB"/>
        </w:rPr>
        <w:t> </w:t>
      </w:r>
    </w:p>
    <w:p w14:paraId="1A1AB7D4" w14:textId="77777777" w:rsidR="00C31831" w:rsidRPr="00C31831" w:rsidRDefault="00C31831" w:rsidP="00C31831">
      <w:pPr>
        <w:shd w:val="clear" w:color="auto" w:fill="FFFFFF"/>
        <w:spacing w:before="150" w:after="150"/>
        <w:jc w:val="center"/>
        <w:textAlignment w:val="baseline"/>
        <w:rPr>
          <w:rFonts w:ascii="Arial" w:eastAsia="Times New Roman" w:hAnsi="Arial" w:cs="Arial"/>
          <w:color w:val="616161"/>
          <w:sz w:val="27"/>
          <w:szCs w:val="27"/>
          <w:lang w:eastAsia="en-GB"/>
        </w:rPr>
      </w:pPr>
      <w:r w:rsidRPr="00C31831">
        <w:rPr>
          <w:rFonts w:ascii="Arial" w:eastAsia="Times New Roman" w:hAnsi="Arial" w:cs="Arial"/>
          <w:color w:val="616161"/>
          <w:sz w:val="27"/>
          <w:szCs w:val="27"/>
          <w:lang w:eastAsia="en-GB"/>
        </w:rPr>
        <w:t> </w:t>
      </w:r>
    </w:p>
    <w:p w14:paraId="0E0AF72B" w14:textId="73ED97B5" w:rsidR="00C31831" w:rsidRPr="00C31831" w:rsidRDefault="00C31831" w:rsidP="00C31831">
      <w:pPr>
        <w:shd w:val="clear" w:color="auto" w:fill="FFFFFF"/>
        <w:spacing w:before="150" w:after="150"/>
        <w:jc w:val="center"/>
        <w:textAlignment w:val="baseline"/>
        <w:rPr>
          <w:rFonts w:ascii="Arial" w:eastAsia="Times New Roman" w:hAnsi="Arial" w:cs="Arial"/>
          <w:color w:val="616161"/>
          <w:sz w:val="27"/>
          <w:szCs w:val="27"/>
          <w:lang w:eastAsia="en-GB"/>
        </w:rPr>
      </w:pPr>
      <w:r w:rsidRPr="00C31831">
        <w:rPr>
          <w:rFonts w:ascii="Arial" w:eastAsia="Times New Roman" w:hAnsi="Arial" w:cs="Arial"/>
          <w:color w:val="616161"/>
          <w:sz w:val="27"/>
          <w:szCs w:val="27"/>
          <w:lang w:eastAsia="en-GB"/>
        </w:rPr>
        <w:lastRenderedPageBreak/>
        <w:fldChar w:fldCharType="begin"/>
      </w:r>
      <w:r w:rsidRPr="00C31831">
        <w:rPr>
          <w:rFonts w:ascii="Arial" w:eastAsia="Times New Roman" w:hAnsi="Arial" w:cs="Arial"/>
          <w:color w:val="616161"/>
          <w:sz w:val="27"/>
          <w:szCs w:val="27"/>
          <w:lang w:eastAsia="en-GB"/>
        </w:rPr>
        <w:instrText xml:space="preserve"> INCLUDEPICTURE "https://hksr.hr/images/dan-soc-radnika-9-velika.png" \* MERGEFORMATINET </w:instrText>
      </w:r>
      <w:r w:rsidRPr="00C31831">
        <w:rPr>
          <w:rFonts w:ascii="Arial" w:eastAsia="Times New Roman" w:hAnsi="Arial" w:cs="Arial"/>
          <w:color w:val="616161"/>
          <w:sz w:val="27"/>
          <w:szCs w:val="27"/>
          <w:lang w:eastAsia="en-GB"/>
        </w:rPr>
        <w:fldChar w:fldCharType="separate"/>
      </w:r>
      <w:r w:rsidRPr="00C31831">
        <w:rPr>
          <w:rFonts w:ascii="Arial" w:eastAsia="Times New Roman" w:hAnsi="Arial" w:cs="Arial"/>
          <w:noProof/>
          <w:color w:val="616161"/>
          <w:sz w:val="27"/>
          <w:szCs w:val="27"/>
          <w:lang w:eastAsia="en-GB"/>
        </w:rPr>
        <w:drawing>
          <wp:inline distT="0" distB="0" distL="0" distR="0" wp14:anchorId="419C1498" wp14:editId="260DA131">
            <wp:extent cx="3376295" cy="450977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76295" cy="4509770"/>
                    </a:xfrm>
                    <a:prstGeom prst="rect">
                      <a:avLst/>
                    </a:prstGeom>
                    <a:noFill/>
                    <a:ln>
                      <a:noFill/>
                    </a:ln>
                  </pic:spPr>
                </pic:pic>
              </a:graphicData>
            </a:graphic>
          </wp:inline>
        </w:drawing>
      </w:r>
      <w:r w:rsidRPr="00C31831">
        <w:rPr>
          <w:rFonts w:ascii="Arial" w:eastAsia="Times New Roman" w:hAnsi="Arial" w:cs="Arial"/>
          <w:color w:val="616161"/>
          <w:sz w:val="27"/>
          <w:szCs w:val="27"/>
          <w:lang w:eastAsia="en-GB"/>
        </w:rPr>
        <w:fldChar w:fldCharType="end"/>
      </w:r>
    </w:p>
    <w:p w14:paraId="55B8D41B" w14:textId="77777777" w:rsidR="00C31831" w:rsidRPr="00C31831" w:rsidRDefault="00C31831" w:rsidP="00C31831">
      <w:pPr>
        <w:shd w:val="clear" w:color="auto" w:fill="FFFFFF"/>
        <w:spacing w:before="150" w:after="150"/>
        <w:jc w:val="center"/>
        <w:textAlignment w:val="baseline"/>
        <w:rPr>
          <w:rFonts w:ascii="Arial" w:eastAsia="Times New Roman" w:hAnsi="Arial" w:cs="Arial"/>
          <w:color w:val="616161"/>
          <w:sz w:val="27"/>
          <w:szCs w:val="27"/>
          <w:lang w:eastAsia="en-GB"/>
        </w:rPr>
      </w:pPr>
      <w:r w:rsidRPr="00C31831">
        <w:rPr>
          <w:rFonts w:ascii="Arial" w:eastAsia="Times New Roman" w:hAnsi="Arial" w:cs="Arial"/>
          <w:color w:val="616161"/>
          <w:sz w:val="27"/>
          <w:szCs w:val="27"/>
          <w:lang w:eastAsia="en-GB"/>
        </w:rPr>
        <w:t> </w:t>
      </w:r>
    </w:p>
    <w:p w14:paraId="2EAE0573" w14:textId="77777777" w:rsidR="00C31831" w:rsidRPr="00C31831" w:rsidRDefault="00C31831" w:rsidP="00C31831">
      <w:pPr>
        <w:shd w:val="clear" w:color="auto" w:fill="FFFFFF"/>
        <w:spacing w:before="150" w:after="150"/>
        <w:jc w:val="center"/>
        <w:textAlignment w:val="baseline"/>
        <w:rPr>
          <w:rFonts w:ascii="Arial" w:eastAsia="Times New Roman" w:hAnsi="Arial" w:cs="Arial"/>
          <w:color w:val="616161"/>
          <w:sz w:val="27"/>
          <w:szCs w:val="27"/>
          <w:lang w:eastAsia="en-GB"/>
        </w:rPr>
      </w:pPr>
      <w:r w:rsidRPr="00C31831">
        <w:rPr>
          <w:rFonts w:ascii="Arial" w:eastAsia="Times New Roman" w:hAnsi="Arial" w:cs="Arial"/>
          <w:color w:val="616161"/>
          <w:sz w:val="27"/>
          <w:szCs w:val="27"/>
          <w:lang w:eastAsia="en-GB"/>
        </w:rPr>
        <w:t> </w:t>
      </w:r>
    </w:p>
    <w:p w14:paraId="6513C6FF" w14:textId="684F5F6D" w:rsidR="00C31831" w:rsidRPr="00C31831" w:rsidRDefault="00C31831" w:rsidP="00C31831">
      <w:pPr>
        <w:shd w:val="clear" w:color="auto" w:fill="FFFFFF"/>
        <w:spacing w:before="150" w:after="150"/>
        <w:jc w:val="center"/>
        <w:textAlignment w:val="baseline"/>
        <w:rPr>
          <w:rFonts w:ascii="Arial" w:eastAsia="Times New Roman" w:hAnsi="Arial" w:cs="Arial"/>
          <w:color w:val="616161"/>
          <w:sz w:val="27"/>
          <w:szCs w:val="27"/>
          <w:lang w:eastAsia="en-GB"/>
        </w:rPr>
      </w:pPr>
      <w:r w:rsidRPr="00C31831">
        <w:rPr>
          <w:rFonts w:ascii="Arial" w:eastAsia="Times New Roman" w:hAnsi="Arial" w:cs="Arial"/>
          <w:color w:val="616161"/>
          <w:sz w:val="27"/>
          <w:szCs w:val="27"/>
          <w:lang w:eastAsia="en-GB"/>
        </w:rPr>
        <w:fldChar w:fldCharType="begin"/>
      </w:r>
      <w:r w:rsidRPr="00C31831">
        <w:rPr>
          <w:rFonts w:ascii="Arial" w:eastAsia="Times New Roman" w:hAnsi="Arial" w:cs="Arial"/>
          <w:color w:val="616161"/>
          <w:sz w:val="27"/>
          <w:szCs w:val="27"/>
          <w:lang w:eastAsia="en-GB"/>
        </w:rPr>
        <w:instrText xml:space="preserve"> INCLUDEPICTURE "https://hksr.hr/images/dan-soc-radnika-10-velika.png" \* MERGEFORMATINET </w:instrText>
      </w:r>
      <w:r w:rsidRPr="00C31831">
        <w:rPr>
          <w:rFonts w:ascii="Arial" w:eastAsia="Times New Roman" w:hAnsi="Arial" w:cs="Arial"/>
          <w:color w:val="616161"/>
          <w:sz w:val="27"/>
          <w:szCs w:val="27"/>
          <w:lang w:eastAsia="en-GB"/>
        </w:rPr>
        <w:fldChar w:fldCharType="separate"/>
      </w:r>
      <w:r w:rsidRPr="00C31831">
        <w:rPr>
          <w:rFonts w:ascii="Arial" w:eastAsia="Times New Roman" w:hAnsi="Arial" w:cs="Arial"/>
          <w:noProof/>
          <w:color w:val="616161"/>
          <w:sz w:val="27"/>
          <w:szCs w:val="27"/>
          <w:lang w:eastAsia="en-GB"/>
        </w:rPr>
        <w:drawing>
          <wp:inline distT="0" distB="0" distL="0" distR="0" wp14:anchorId="1BCEE596" wp14:editId="77D2AD4D">
            <wp:extent cx="3813810" cy="2860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3810" cy="2860675"/>
                    </a:xfrm>
                    <a:prstGeom prst="rect">
                      <a:avLst/>
                    </a:prstGeom>
                    <a:noFill/>
                    <a:ln>
                      <a:noFill/>
                    </a:ln>
                  </pic:spPr>
                </pic:pic>
              </a:graphicData>
            </a:graphic>
          </wp:inline>
        </w:drawing>
      </w:r>
      <w:r w:rsidRPr="00C31831">
        <w:rPr>
          <w:rFonts w:ascii="Arial" w:eastAsia="Times New Roman" w:hAnsi="Arial" w:cs="Arial"/>
          <w:color w:val="616161"/>
          <w:sz w:val="27"/>
          <w:szCs w:val="27"/>
          <w:lang w:eastAsia="en-GB"/>
        </w:rPr>
        <w:fldChar w:fldCharType="end"/>
      </w:r>
    </w:p>
    <w:p w14:paraId="42C603A5" w14:textId="77777777" w:rsidR="00C31831" w:rsidRPr="00C31831" w:rsidRDefault="00C31831" w:rsidP="00C31831">
      <w:pPr>
        <w:shd w:val="clear" w:color="auto" w:fill="FFFFFF"/>
        <w:spacing w:before="150" w:after="150"/>
        <w:jc w:val="center"/>
        <w:textAlignment w:val="baseline"/>
        <w:rPr>
          <w:rFonts w:ascii="Arial" w:eastAsia="Times New Roman" w:hAnsi="Arial" w:cs="Arial"/>
          <w:color w:val="616161"/>
          <w:sz w:val="27"/>
          <w:szCs w:val="27"/>
          <w:lang w:eastAsia="en-GB"/>
        </w:rPr>
      </w:pPr>
      <w:r w:rsidRPr="00C31831">
        <w:rPr>
          <w:rFonts w:ascii="Arial" w:eastAsia="Times New Roman" w:hAnsi="Arial" w:cs="Arial"/>
          <w:color w:val="616161"/>
          <w:sz w:val="27"/>
          <w:szCs w:val="27"/>
          <w:lang w:eastAsia="en-GB"/>
        </w:rPr>
        <w:t> </w:t>
      </w:r>
    </w:p>
    <w:p w14:paraId="4186B712" w14:textId="77777777" w:rsidR="00C31831" w:rsidRPr="00C31831" w:rsidRDefault="00C31831" w:rsidP="00C31831">
      <w:pPr>
        <w:shd w:val="clear" w:color="auto" w:fill="FFFFFF"/>
        <w:spacing w:before="150" w:after="150"/>
        <w:jc w:val="center"/>
        <w:textAlignment w:val="baseline"/>
        <w:rPr>
          <w:rFonts w:ascii="Arial" w:eastAsia="Times New Roman" w:hAnsi="Arial" w:cs="Arial"/>
          <w:color w:val="616161"/>
          <w:sz w:val="27"/>
          <w:szCs w:val="27"/>
          <w:lang w:eastAsia="en-GB"/>
        </w:rPr>
      </w:pPr>
      <w:r w:rsidRPr="00C31831">
        <w:rPr>
          <w:rFonts w:ascii="Arial" w:eastAsia="Times New Roman" w:hAnsi="Arial" w:cs="Arial"/>
          <w:color w:val="616161"/>
          <w:sz w:val="27"/>
          <w:szCs w:val="27"/>
          <w:lang w:eastAsia="en-GB"/>
        </w:rPr>
        <w:t> </w:t>
      </w:r>
    </w:p>
    <w:p w14:paraId="6829F71E" w14:textId="76E0230C" w:rsidR="00C31831" w:rsidRPr="00C31831" w:rsidRDefault="00C31831" w:rsidP="00C31831">
      <w:pPr>
        <w:shd w:val="clear" w:color="auto" w:fill="FFFFFF"/>
        <w:spacing w:before="150" w:after="150"/>
        <w:jc w:val="center"/>
        <w:textAlignment w:val="baseline"/>
        <w:rPr>
          <w:rFonts w:ascii="Arial" w:eastAsia="Times New Roman" w:hAnsi="Arial" w:cs="Arial"/>
          <w:color w:val="616161"/>
          <w:sz w:val="27"/>
          <w:szCs w:val="27"/>
          <w:lang w:eastAsia="en-GB"/>
        </w:rPr>
      </w:pPr>
      <w:r w:rsidRPr="00C31831">
        <w:rPr>
          <w:rFonts w:ascii="Arial" w:eastAsia="Times New Roman" w:hAnsi="Arial" w:cs="Arial"/>
          <w:color w:val="616161"/>
          <w:sz w:val="27"/>
          <w:szCs w:val="27"/>
          <w:lang w:eastAsia="en-GB"/>
        </w:rPr>
        <w:lastRenderedPageBreak/>
        <w:fldChar w:fldCharType="begin"/>
      </w:r>
      <w:r w:rsidRPr="00C31831">
        <w:rPr>
          <w:rFonts w:ascii="Arial" w:eastAsia="Times New Roman" w:hAnsi="Arial" w:cs="Arial"/>
          <w:color w:val="616161"/>
          <w:sz w:val="27"/>
          <w:szCs w:val="27"/>
          <w:lang w:eastAsia="en-GB"/>
        </w:rPr>
        <w:instrText xml:space="preserve"> INCLUDEPICTURE "https://hksr.hr/images/dan-soc-radnika-11-velika.png" \* MERGEFORMATINET </w:instrText>
      </w:r>
      <w:r w:rsidRPr="00C31831">
        <w:rPr>
          <w:rFonts w:ascii="Arial" w:eastAsia="Times New Roman" w:hAnsi="Arial" w:cs="Arial"/>
          <w:color w:val="616161"/>
          <w:sz w:val="27"/>
          <w:szCs w:val="27"/>
          <w:lang w:eastAsia="en-GB"/>
        </w:rPr>
        <w:fldChar w:fldCharType="separate"/>
      </w:r>
      <w:r w:rsidRPr="00C31831">
        <w:rPr>
          <w:rFonts w:ascii="Arial" w:eastAsia="Times New Roman" w:hAnsi="Arial" w:cs="Arial"/>
          <w:noProof/>
          <w:color w:val="616161"/>
          <w:sz w:val="27"/>
          <w:szCs w:val="27"/>
          <w:lang w:eastAsia="en-GB"/>
        </w:rPr>
        <w:drawing>
          <wp:inline distT="0" distB="0" distL="0" distR="0" wp14:anchorId="6B4A6137" wp14:editId="4ABAAF33">
            <wp:extent cx="3813810" cy="2860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3810" cy="2860675"/>
                    </a:xfrm>
                    <a:prstGeom prst="rect">
                      <a:avLst/>
                    </a:prstGeom>
                    <a:noFill/>
                    <a:ln>
                      <a:noFill/>
                    </a:ln>
                  </pic:spPr>
                </pic:pic>
              </a:graphicData>
            </a:graphic>
          </wp:inline>
        </w:drawing>
      </w:r>
      <w:r w:rsidRPr="00C31831">
        <w:rPr>
          <w:rFonts w:ascii="Arial" w:eastAsia="Times New Roman" w:hAnsi="Arial" w:cs="Arial"/>
          <w:color w:val="616161"/>
          <w:sz w:val="27"/>
          <w:szCs w:val="27"/>
          <w:lang w:eastAsia="en-GB"/>
        </w:rPr>
        <w:fldChar w:fldCharType="end"/>
      </w:r>
    </w:p>
    <w:p w14:paraId="2CFA21FA" w14:textId="77777777" w:rsidR="00C31831" w:rsidRPr="00C31831" w:rsidRDefault="00C31831" w:rsidP="00C31831">
      <w:pPr>
        <w:shd w:val="clear" w:color="auto" w:fill="FFFFFF"/>
        <w:spacing w:before="150" w:after="150"/>
        <w:jc w:val="center"/>
        <w:textAlignment w:val="baseline"/>
        <w:rPr>
          <w:rFonts w:ascii="Arial" w:eastAsia="Times New Roman" w:hAnsi="Arial" w:cs="Arial"/>
          <w:color w:val="616161"/>
          <w:sz w:val="27"/>
          <w:szCs w:val="27"/>
          <w:lang w:eastAsia="en-GB"/>
        </w:rPr>
      </w:pPr>
      <w:r w:rsidRPr="00C31831">
        <w:rPr>
          <w:rFonts w:ascii="Arial" w:eastAsia="Times New Roman" w:hAnsi="Arial" w:cs="Arial"/>
          <w:color w:val="616161"/>
          <w:sz w:val="27"/>
          <w:szCs w:val="27"/>
          <w:lang w:eastAsia="en-GB"/>
        </w:rPr>
        <w:t> </w:t>
      </w:r>
    </w:p>
    <w:p w14:paraId="12F632C3" w14:textId="77777777" w:rsidR="00C31831" w:rsidRPr="00C31831" w:rsidRDefault="00C31831" w:rsidP="00C31831">
      <w:pPr>
        <w:shd w:val="clear" w:color="auto" w:fill="FFFFFF"/>
        <w:spacing w:before="150" w:after="150"/>
        <w:jc w:val="center"/>
        <w:textAlignment w:val="baseline"/>
        <w:rPr>
          <w:rFonts w:ascii="Arial" w:eastAsia="Times New Roman" w:hAnsi="Arial" w:cs="Arial"/>
          <w:color w:val="616161"/>
          <w:sz w:val="27"/>
          <w:szCs w:val="27"/>
          <w:lang w:eastAsia="en-GB"/>
        </w:rPr>
      </w:pPr>
      <w:r w:rsidRPr="00C31831">
        <w:rPr>
          <w:rFonts w:ascii="Arial" w:eastAsia="Times New Roman" w:hAnsi="Arial" w:cs="Arial"/>
          <w:color w:val="616161"/>
          <w:sz w:val="27"/>
          <w:szCs w:val="27"/>
          <w:lang w:eastAsia="en-GB"/>
        </w:rPr>
        <w:t> </w:t>
      </w:r>
    </w:p>
    <w:p w14:paraId="10946B31" w14:textId="77777777" w:rsidR="008C285D" w:rsidRDefault="008C285D"/>
    <w:sectPr w:rsidR="008C285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831"/>
    <w:rsid w:val="00295907"/>
    <w:rsid w:val="005436A8"/>
    <w:rsid w:val="008C285D"/>
    <w:rsid w:val="00C31831"/>
  </w:rsids>
  <m:mathPr>
    <m:mathFont m:val="Cambria Math"/>
    <m:brkBin m:val="before"/>
    <m:brkBinSub m:val="--"/>
    <m:smallFrac m:val="0"/>
    <m:dispDef/>
    <m:lMargin m:val="0"/>
    <m:rMargin m:val="0"/>
    <m:defJc m:val="centerGroup"/>
    <m:wrapIndent m:val="1440"/>
    <m:intLim m:val="subSup"/>
    <m:naryLim m:val="undOvr"/>
  </m:mathPr>
  <w:themeFontLang w:val="en-HR"/>
  <w:clrSchemeMapping w:bg1="light1" w:t1="dark1" w:bg2="light2" w:t2="dark2" w:accent1="accent1" w:accent2="accent2" w:accent3="accent3" w:accent4="accent4" w:accent5="accent5" w:accent6="accent6" w:hyperlink="hyperlink" w:followedHyperlink="followedHyperlink"/>
  <w:decimalSymbol w:val=","/>
  <w:listSeparator w:val=","/>
  <w14:docId w14:val="5B3478AD"/>
  <w15:chartTrackingRefBased/>
  <w15:docId w15:val="{4C02310A-1229-3043-9DEE-56F44EF8D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H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C31831"/>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31831"/>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C31831"/>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C31831"/>
    <w:rPr>
      <w:b/>
      <w:bCs/>
    </w:rPr>
  </w:style>
  <w:style w:type="character" w:styleId="Emphasis">
    <w:name w:val="Emphasis"/>
    <w:basedOn w:val="DefaultParagraphFont"/>
    <w:uiPriority w:val="20"/>
    <w:qFormat/>
    <w:rsid w:val="00C3183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5659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hyperlink" Target="https://hksr.hr/images/dan-soc-radnika-2-velika.png"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hyperlink" Target="https://hksr.hr/images/dan-soc-radnika-1-velika.png" TargetMode="Externa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1256</Words>
  <Characters>7163</Characters>
  <Application>Microsoft Office Word</Application>
  <DocSecurity>0</DocSecurity>
  <Lines>59</Lines>
  <Paragraphs>16</Paragraphs>
  <ScaleCrop>false</ScaleCrop>
  <Company/>
  <LinksUpToDate>false</LinksUpToDate>
  <CharactersWithSpaces>8403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Kresimir Kers</dc:creator>
  <cp:keywords/>
  <dc:description/>
  <cp:lastModifiedBy>Kresimir Kers</cp:lastModifiedBy>
  <cp:revision>1</cp:revision>
  <dcterms:created xsi:type="dcterms:W3CDTF">2020-11-28T13:29:00Z</dcterms:created>
  <dcterms:modified xsi:type="dcterms:W3CDTF">2020-11-28T13:29:00Z</dcterms:modified>
</cp:coreProperties>
</file>